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E4D5" w:themeColor="accent2" w:themeTint="33"/>
  <w:body>
    <w:p w:rsidR="00C439FA" w:rsidRPr="00C439FA" w:rsidRDefault="00C439FA" w:rsidP="00C439FA">
      <w:pPr>
        <w:rPr>
          <w:b/>
          <w:bCs/>
        </w:rPr>
      </w:pPr>
      <w:bookmarkStart w:id="0" w:name="_top"/>
      <w:bookmarkEnd w:id="0"/>
      <w:r w:rsidRPr="00C439FA">
        <w:rPr>
          <w:b/>
          <w:bCs/>
        </w:rPr>
        <w:t>Your First Time in Prague: A Comprehensive Travel Guide</w:t>
      </w:r>
    </w:p>
    <w:p w:rsidR="00C439FA" w:rsidRPr="00C439FA" w:rsidRDefault="00C439FA" w:rsidP="00C439FA">
      <w:r w:rsidRPr="00C439FA">
        <w:pict>
          <v:rect id="_x0000_i1103" style="width:0;height:1.5pt" o:hralign="center" o:hrstd="t" o:hr="t" fillcolor="#a0a0a0" stroked="f"/>
        </w:pict>
      </w:r>
    </w:p>
    <w:p w:rsidR="00C439FA" w:rsidRPr="00C439FA" w:rsidRDefault="00C439FA" w:rsidP="00C439FA">
      <w:pPr>
        <w:rPr>
          <w:b/>
          <w:bCs/>
        </w:rPr>
      </w:pPr>
      <w:r w:rsidRPr="00C439FA">
        <w:rPr>
          <w:b/>
          <w:bCs/>
        </w:rPr>
        <w:t>Table of Contents</w:t>
      </w:r>
    </w:p>
    <w:p w:rsidR="00C439FA" w:rsidRPr="00C439FA" w:rsidRDefault="00AA3BD5" w:rsidP="00C439FA">
      <w:pPr>
        <w:numPr>
          <w:ilvl w:val="0"/>
          <w:numId w:val="1"/>
        </w:numPr>
      </w:pPr>
      <w:hyperlink w:anchor="Introduction" w:history="1">
        <w:r w:rsidR="00C439FA" w:rsidRPr="00C439FA">
          <w:rPr>
            <w:rStyle w:val="Hyperlink"/>
            <w:b/>
            <w:bCs/>
          </w:rPr>
          <w:t>Introduction</w:t>
        </w:r>
      </w:hyperlink>
    </w:p>
    <w:p w:rsidR="00C439FA" w:rsidRPr="00C439FA" w:rsidRDefault="00AA3BD5" w:rsidP="00C439FA">
      <w:pPr>
        <w:numPr>
          <w:ilvl w:val="0"/>
          <w:numId w:val="1"/>
        </w:numPr>
      </w:pPr>
      <w:hyperlink w:anchor="Chapter1" w:history="1">
        <w:r w:rsidR="00C439FA" w:rsidRPr="00C439FA">
          <w:rPr>
            <w:rStyle w:val="Hyperlink"/>
            <w:b/>
            <w:bCs/>
          </w:rPr>
          <w:t>Chapter 1: Preparing for Your Journey to Prague</w:t>
        </w:r>
      </w:hyperlink>
      <w:r w:rsidR="00C439FA" w:rsidRPr="00C439FA">
        <w:br/>
        <w:t>1.1 Passport and Visa Requirements</w:t>
      </w:r>
      <w:r w:rsidR="00C439FA" w:rsidRPr="00C439FA">
        <w:br/>
        <w:t>1.2 Packing Tips</w:t>
      </w:r>
      <w:r w:rsidR="00C439FA" w:rsidRPr="00C439FA">
        <w:br/>
        <w:t>1.3 Currency and Payments</w:t>
      </w:r>
      <w:r w:rsidR="00C439FA" w:rsidRPr="00C439FA">
        <w:br/>
        <w:t>1.4 Language</w:t>
      </w:r>
    </w:p>
    <w:p w:rsidR="00C439FA" w:rsidRPr="00C439FA" w:rsidRDefault="00AA3BD5" w:rsidP="00C439FA">
      <w:pPr>
        <w:numPr>
          <w:ilvl w:val="0"/>
          <w:numId w:val="1"/>
        </w:numPr>
      </w:pPr>
      <w:hyperlink w:anchor="Chapter2" w:history="1">
        <w:r w:rsidR="00C439FA" w:rsidRPr="00C439FA">
          <w:rPr>
            <w:rStyle w:val="Hyperlink"/>
            <w:b/>
            <w:bCs/>
          </w:rPr>
          <w:t>Chapter 2: The Flight to Prague</w:t>
        </w:r>
      </w:hyperlink>
      <w:r w:rsidR="00C439FA" w:rsidRPr="00C439FA">
        <w:br/>
        <w:t>2.1 Choosing Your Flight</w:t>
      </w:r>
      <w:r w:rsidR="00C439FA" w:rsidRPr="00C439FA">
        <w:br/>
        <w:t>2.2 In-Flight Experience</w:t>
      </w:r>
      <w:r w:rsidR="00C439FA" w:rsidRPr="00C439FA">
        <w:br/>
        <w:t>2.3 Dealing with Jet Lag</w:t>
      </w:r>
    </w:p>
    <w:p w:rsidR="00C439FA" w:rsidRPr="00C439FA" w:rsidRDefault="00AA3BD5" w:rsidP="00C439FA">
      <w:pPr>
        <w:numPr>
          <w:ilvl w:val="0"/>
          <w:numId w:val="1"/>
        </w:numPr>
      </w:pPr>
      <w:hyperlink w:anchor="Chapter3" w:history="1">
        <w:r w:rsidR="00C439FA" w:rsidRPr="00C439FA">
          <w:rPr>
            <w:rStyle w:val="Hyperlink"/>
            <w:b/>
            <w:bCs/>
          </w:rPr>
          <w:t>Chapter 3: Arriving at Václav Havel Airport Prague</w:t>
        </w:r>
      </w:hyperlink>
      <w:r w:rsidR="00C439FA" w:rsidRPr="00C439FA">
        <w:br/>
        <w:t>3.1 Landing and Disembarkation</w:t>
      </w:r>
      <w:r w:rsidR="00C439FA" w:rsidRPr="00C439FA">
        <w:br/>
        <w:t>3.2 Going Through Customs</w:t>
      </w:r>
      <w:r w:rsidR="00C439FA" w:rsidRPr="00C439FA">
        <w:br/>
        <w:t>3.3 Collecting Your Luggage</w:t>
      </w:r>
      <w:r w:rsidR="00C439FA" w:rsidRPr="00C439FA">
        <w:br/>
        <w:t>3.4 Airport Amenities</w:t>
      </w:r>
    </w:p>
    <w:p w:rsidR="00C439FA" w:rsidRPr="00C439FA" w:rsidRDefault="00AA3BD5" w:rsidP="00C439FA">
      <w:pPr>
        <w:numPr>
          <w:ilvl w:val="0"/>
          <w:numId w:val="1"/>
        </w:numPr>
      </w:pPr>
      <w:hyperlink w:anchor="Chapter4" w:history="1">
        <w:r w:rsidR="00C439FA" w:rsidRPr="00C439FA">
          <w:rPr>
            <w:rStyle w:val="Hyperlink"/>
            <w:b/>
            <w:bCs/>
          </w:rPr>
          <w:t>Chapter 4: Getting from the Airport to Prague City Center</w:t>
        </w:r>
      </w:hyperlink>
      <w:r w:rsidR="00C439FA" w:rsidRPr="00C439FA">
        <w:br/>
        <w:t>4.1 Public Transport Options</w:t>
      </w:r>
      <w:r w:rsidR="00C439FA" w:rsidRPr="00C439FA">
        <w:br/>
        <w:t>4.2 Taxi Services</w:t>
      </w:r>
      <w:r w:rsidR="00C439FA" w:rsidRPr="00C439FA">
        <w:br/>
        <w:t>4.3 Private Transfers</w:t>
      </w:r>
    </w:p>
    <w:p w:rsidR="00C439FA" w:rsidRPr="00C439FA" w:rsidRDefault="00AA3BD5" w:rsidP="00C439FA">
      <w:pPr>
        <w:numPr>
          <w:ilvl w:val="0"/>
          <w:numId w:val="1"/>
        </w:numPr>
      </w:pPr>
      <w:hyperlink w:anchor="Chapter5" w:history="1">
        <w:r w:rsidR="00C439FA" w:rsidRPr="00C439FA">
          <w:rPr>
            <w:rStyle w:val="Hyperlink"/>
            <w:b/>
            <w:bCs/>
          </w:rPr>
          <w:t>Chapter 5: Checking In at Your Hotel</w:t>
        </w:r>
      </w:hyperlink>
      <w:r w:rsidR="00C439FA" w:rsidRPr="00C439FA">
        <w:br/>
        <w:t>5.1 Hotel Check-In Process</w:t>
      </w:r>
      <w:r w:rsidR="00C439FA" w:rsidRPr="00C439FA">
        <w:br/>
        <w:t>5.2 Types of Accommodation</w:t>
      </w:r>
      <w:r w:rsidR="00C439FA" w:rsidRPr="00C439FA">
        <w:br/>
        <w:t>5.3 Settling In</w:t>
      </w:r>
    </w:p>
    <w:p w:rsidR="00C439FA" w:rsidRPr="00C439FA" w:rsidRDefault="00AA3BD5" w:rsidP="00C439FA">
      <w:pPr>
        <w:numPr>
          <w:ilvl w:val="0"/>
          <w:numId w:val="1"/>
        </w:numPr>
      </w:pPr>
      <w:hyperlink w:anchor="Chapter6" w:history="1">
        <w:r w:rsidR="00C439FA" w:rsidRPr="00C439FA">
          <w:rPr>
            <w:rStyle w:val="Hyperlink"/>
            <w:b/>
            <w:bCs/>
          </w:rPr>
          <w:t>Chapter 6: Dining in Prague</w:t>
        </w:r>
      </w:hyperlink>
      <w:r w:rsidR="00C439FA" w:rsidRPr="00C439FA">
        <w:br/>
        <w:t>6.1 Traditional Czech Cuisine</w:t>
      </w:r>
      <w:r w:rsidR="00C439FA" w:rsidRPr="00C439FA">
        <w:br/>
        <w:t>6.2 LGBTQ-Friendly and Trendy Restaurants for DINKs</w:t>
      </w:r>
      <w:r w:rsidR="00C439FA" w:rsidRPr="00C439FA">
        <w:br/>
        <w:t>6.3 African-American-Friendly Dining Spots</w:t>
      </w:r>
      <w:r w:rsidR="00C439FA" w:rsidRPr="00C439FA">
        <w:br/>
        <w:t>6.4 Street Food and Hidden Gems</w:t>
      </w:r>
    </w:p>
    <w:p w:rsidR="00C439FA" w:rsidRPr="00C439FA" w:rsidRDefault="00AA3BD5" w:rsidP="00C439FA">
      <w:pPr>
        <w:numPr>
          <w:ilvl w:val="0"/>
          <w:numId w:val="1"/>
        </w:numPr>
      </w:pPr>
      <w:hyperlink w:anchor="Chapter7" w:history="1">
        <w:r w:rsidR="00C439FA" w:rsidRPr="00C439FA">
          <w:rPr>
            <w:rStyle w:val="Hyperlink"/>
            <w:b/>
            <w:bCs/>
          </w:rPr>
          <w:t>Chapter 7: Bars, Nightlife, and LGBTQ Scene</w:t>
        </w:r>
      </w:hyperlink>
      <w:r w:rsidR="00C439FA" w:rsidRPr="00C439FA">
        <w:br/>
        <w:t>7.1 Trendy Cocktail Bars and Lounges</w:t>
      </w:r>
      <w:r w:rsidR="00C439FA" w:rsidRPr="00C439FA">
        <w:br/>
        <w:t>7.2 LGBTQ-Friendly Bars and Nightclubs</w:t>
      </w:r>
      <w:r w:rsidR="00C439FA" w:rsidRPr="00C439FA">
        <w:br/>
        <w:t>7.3 African American-Friendly Spaces</w:t>
      </w:r>
      <w:r w:rsidR="00C439FA" w:rsidRPr="00C439FA">
        <w:br/>
        <w:t>7.4 Wine Bars for a Relaxed Evening</w:t>
      </w:r>
    </w:p>
    <w:p w:rsidR="00C439FA" w:rsidRPr="00C439FA" w:rsidRDefault="00AA3BD5" w:rsidP="00C439FA">
      <w:pPr>
        <w:numPr>
          <w:ilvl w:val="0"/>
          <w:numId w:val="1"/>
        </w:numPr>
      </w:pPr>
      <w:hyperlink w:anchor="Chapter8" w:history="1">
        <w:r w:rsidR="00C439FA" w:rsidRPr="00C439FA">
          <w:rPr>
            <w:rStyle w:val="Hyperlink"/>
            <w:b/>
            <w:bCs/>
          </w:rPr>
          <w:t>Chapter 8: Sightseeing in Prague</w:t>
        </w:r>
      </w:hyperlink>
      <w:r w:rsidR="00C439FA" w:rsidRPr="00C439FA">
        <w:br/>
        <w:t>8.1 Prague Castle</w:t>
      </w:r>
      <w:r w:rsidR="00C439FA" w:rsidRPr="00C439FA">
        <w:br/>
      </w:r>
      <w:r w:rsidR="00C439FA" w:rsidRPr="00C439FA">
        <w:lastRenderedPageBreak/>
        <w:t>8.2 Charles Bridge</w:t>
      </w:r>
      <w:r w:rsidR="00C439FA" w:rsidRPr="00C439FA">
        <w:br/>
        <w:t>8.3 Old Town Square</w:t>
      </w:r>
      <w:r w:rsidR="00C439FA" w:rsidRPr="00C439FA">
        <w:br/>
        <w:t>8.4 Wenceslas Square</w:t>
      </w:r>
      <w:r w:rsidR="00C439FA" w:rsidRPr="00C439FA">
        <w:br/>
        <w:t>8.5 Jewish Quarter</w:t>
      </w:r>
      <w:r w:rsidR="00C439FA" w:rsidRPr="00C439FA">
        <w:br/>
        <w:t>8.6 Art, Culture, and Museums</w:t>
      </w:r>
      <w:r w:rsidR="00C439FA" w:rsidRPr="00C439FA">
        <w:br/>
        <w:t>8.7 Off-the-Beaten-Path Locations for Unique Experiences</w:t>
      </w:r>
    </w:p>
    <w:p w:rsidR="00C439FA" w:rsidRPr="00C439FA" w:rsidRDefault="00AA3BD5" w:rsidP="00C439FA">
      <w:pPr>
        <w:numPr>
          <w:ilvl w:val="0"/>
          <w:numId w:val="1"/>
        </w:numPr>
      </w:pPr>
      <w:hyperlink w:anchor="Chapter9" w:history="1">
        <w:r w:rsidR="00C439FA" w:rsidRPr="00C439FA">
          <w:rPr>
            <w:rStyle w:val="Hyperlink"/>
            <w:b/>
            <w:bCs/>
          </w:rPr>
          <w:t>Chapter 9: Safety, Emergency Numbers, and Currency Information</w:t>
        </w:r>
      </w:hyperlink>
      <w:r w:rsidR="00C439FA" w:rsidRPr="00C439FA">
        <w:br/>
        <w:t>9.1 General Safety Tips</w:t>
      </w:r>
      <w:r w:rsidR="00C439FA" w:rsidRPr="00C439FA">
        <w:br/>
        <w:t>9.2 LGBTQ+ Safety</w:t>
      </w:r>
      <w:r w:rsidR="00C439FA" w:rsidRPr="00C439FA">
        <w:br/>
        <w:t>9.3 Currency and Payments</w:t>
      </w:r>
      <w:r w:rsidR="00C439FA" w:rsidRPr="00C439FA">
        <w:br/>
        <w:t>9.4 Emergency Numbers</w:t>
      </w:r>
    </w:p>
    <w:p w:rsidR="00C439FA" w:rsidRPr="00C439FA" w:rsidRDefault="00AA3BD5" w:rsidP="00C439FA">
      <w:pPr>
        <w:numPr>
          <w:ilvl w:val="0"/>
          <w:numId w:val="1"/>
        </w:numPr>
      </w:pPr>
      <w:hyperlink w:anchor="Chapter10" w:history="1">
        <w:r w:rsidR="00C439FA" w:rsidRPr="00C439FA">
          <w:rPr>
            <w:rStyle w:val="Hyperlink"/>
            <w:b/>
            <w:bCs/>
          </w:rPr>
          <w:t>Chapter 10: Transportation and Getting Around Prague</w:t>
        </w:r>
      </w:hyperlink>
    </w:p>
    <w:p w:rsidR="00C439FA" w:rsidRPr="00C439FA" w:rsidRDefault="00AA3BD5" w:rsidP="00C439FA">
      <w:pPr>
        <w:numPr>
          <w:ilvl w:val="0"/>
          <w:numId w:val="1"/>
        </w:numPr>
      </w:pPr>
      <w:hyperlink w:anchor="Chapter11" w:history="1">
        <w:r w:rsidR="00C439FA" w:rsidRPr="00C439FA">
          <w:rPr>
            <w:rStyle w:val="Hyperlink"/>
            <w:b/>
            <w:bCs/>
          </w:rPr>
          <w:t>Chapter 11: Useful Websites and Resources</w:t>
        </w:r>
      </w:hyperlink>
      <w:r w:rsidR="00C439FA" w:rsidRPr="00C439FA">
        <w:br/>
        <w:t>11.1 Websites for Dining, Events, and Attractions</w:t>
      </w:r>
      <w:r w:rsidR="00C439FA" w:rsidRPr="00C439FA">
        <w:br/>
        <w:t>11.2 LGBTQ and African American Community Resources</w:t>
      </w:r>
      <w:r w:rsidR="00C439FA" w:rsidRPr="00C439FA">
        <w:br/>
        <w:t>11.3 Emergency Contacts and Government Sites</w:t>
      </w:r>
    </w:p>
    <w:p w:rsidR="00C439FA" w:rsidRPr="00C439FA" w:rsidRDefault="00C439FA" w:rsidP="00C439FA">
      <w:r w:rsidRPr="00C439FA">
        <w:pict>
          <v:rect id="_x0000_i1104" style="width:0;height:1.5pt" o:hralign="center" o:hrstd="t" o:hr="t" fillcolor="#a0a0a0" stroked="f"/>
        </w:pict>
      </w:r>
    </w:p>
    <w:p w:rsidR="00C439FA" w:rsidRPr="00C439FA" w:rsidRDefault="00C439FA" w:rsidP="00C439FA">
      <w:pPr>
        <w:rPr>
          <w:b/>
          <w:bCs/>
        </w:rPr>
      </w:pPr>
      <w:bookmarkStart w:id="1" w:name="Introduction"/>
      <w:r w:rsidRPr="00C439FA">
        <w:rPr>
          <w:b/>
          <w:bCs/>
        </w:rPr>
        <w:t>Introduction: Discovering Prague</w:t>
      </w:r>
      <w:bookmarkEnd w:id="1"/>
    </w:p>
    <w:p w:rsidR="00C439FA" w:rsidRPr="00C439FA" w:rsidRDefault="00C439FA" w:rsidP="00C439FA">
      <w:r w:rsidRPr="00C439FA">
        <w:t>Prague, the capital of the Czech Republic, is a dynamic city where Gothic spires meet modern cultural vibes. Whether you’re drawn to the fairy-tale architecture or the trendy cafes and bars, Prague is a welcoming place for travelers of all backgrounds, including LGBTQ communities, DINK couples, and African American visitors. The city’s diversity and evolving inclusivity make it the perfect destination for first-time travelers.</w:t>
      </w:r>
    </w:p>
    <w:p w:rsidR="00C439FA" w:rsidRPr="00C439FA" w:rsidRDefault="00C439FA" w:rsidP="00C439FA">
      <w:r w:rsidRPr="00C439FA">
        <w:pict>
          <v:rect id="_x0000_i1105" style="width:0;height:1.5pt" o:hralign="center" o:hrstd="t" o:hr="t" fillcolor="#a0a0a0" stroked="f"/>
        </w:pict>
      </w:r>
    </w:p>
    <w:p w:rsidR="00C439FA" w:rsidRPr="00C439FA" w:rsidRDefault="00C439FA" w:rsidP="00C439FA">
      <w:pPr>
        <w:rPr>
          <w:b/>
          <w:bCs/>
        </w:rPr>
      </w:pPr>
      <w:bookmarkStart w:id="2" w:name="Chapter1"/>
      <w:r w:rsidRPr="00C439FA">
        <w:rPr>
          <w:b/>
          <w:bCs/>
        </w:rPr>
        <w:t>Chapter 1: Preparing for Your Journey to Prague</w:t>
      </w:r>
    </w:p>
    <w:bookmarkEnd w:id="2"/>
    <w:p w:rsidR="00C439FA" w:rsidRPr="00C439FA" w:rsidRDefault="00C439FA" w:rsidP="00C439FA">
      <w:pPr>
        <w:rPr>
          <w:b/>
          <w:bCs/>
        </w:rPr>
      </w:pPr>
      <w:r w:rsidRPr="00C439FA">
        <w:rPr>
          <w:b/>
          <w:bCs/>
        </w:rPr>
        <w:t>1.1 Passport and Visa Requirements</w:t>
      </w:r>
    </w:p>
    <w:p w:rsidR="00C439FA" w:rsidRPr="00C439FA" w:rsidRDefault="00C439FA" w:rsidP="00C439FA">
      <w:r w:rsidRPr="00C439FA">
        <w:t>Ensure your passport is valid for at least six months beyond your departure date. Travelers from the U.S., Canada, and EU countries do not need a visa for stays up to 90 days. Make sure to verify specific requirements based on your nationality.</w:t>
      </w:r>
    </w:p>
    <w:p w:rsidR="00C439FA" w:rsidRPr="00C439FA" w:rsidRDefault="00C439FA" w:rsidP="00C439FA">
      <w:pPr>
        <w:rPr>
          <w:b/>
          <w:bCs/>
        </w:rPr>
      </w:pPr>
      <w:r w:rsidRPr="00C439FA">
        <w:rPr>
          <w:b/>
          <w:bCs/>
        </w:rPr>
        <w:t>1.2 Packing Tips</w:t>
      </w:r>
    </w:p>
    <w:p w:rsidR="00C439FA" w:rsidRPr="00C439FA" w:rsidRDefault="00C439FA" w:rsidP="00C439FA">
      <w:r w:rsidRPr="00C439FA">
        <w:t>Prague’s temperate climate calls for versatile packing. In the summer, pack light, breathable clothes, but bring a jacket for cooler evenings. Winters are cold, so warm clothing, gloves, and scarves are essential. Comfortable shoes are a must, as the city’s charming cobblestone streets are best explored on foot.</w:t>
      </w:r>
    </w:p>
    <w:p w:rsidR="00C439FA" w:rsidRPr="00C439FA" w:rsidRDefault="00C439FA" w:rsidP="00C439FA">
      <w:pPr>
        <w:numPr>
          <w:ilvl w:val="0"/>
          <w:numId w:val="2"/>
        </w:numPr>
      </w:pPr>
      <w:r w:rsidRPr="00C439FA">
        <w:rPr>
          <w:b/>
          <w:bCs/>
        </w:rPr>
        <w:t>Tip for LGBTQ Travelers:</w:t>
      </w:r>
      <w:r w:rsidRPr="00C439FA">
        <w:t xml:space="preserve"> Prague hosts several LGBTQ events year-round, including Prague Pride in August. Bring rainbow gear or accessories to show your support!</w:t>
      </w:r>
    </w:p>
    <w:p w:rsidR="00C439FA" w:rsidRPr="00C439FA" w:rsidRDefault="00C439FA" w:rsidP="00C439FA">
      <w:pPr>
        <w:numPr>
          <w:ilvl w:val="0"/>
          <w:numId w:val="2"/>
        </w:numPr>
      </w:pPr>
      <w:r w:rsidRPr="00C439FA">
        <w:rPr>
          <w:b/>
          <w:bCs/>
        </w:rPr>
        <w:t>For DINKs:</w:t>
      </w:r>
      <w:r w:rsidRPr="00C439FA">
        <w:t xml:space="preserve"> Pack for sophisticated evenings—whether it’s dining at Michelin-starred restaurants or enjoying wine in a bar overlooking the Vltava River.</w:t>
      </w:r>
    </w:p>
    <w:p w:rsidR="00C439FA" w:rsidRPr="00C439FA" w:rsidRDefault="00C439FA" w:rsidP="00C439FA">
      <w:pPr>
        <w:numPr>
          <w:ilvl w:val="0"/>
          <w:numId w:val="2"/>
        </w:numPr>
      </w:pPr>
      <w:r w:rsidRPr="00C439FA">
        <w:rPr>
          <w:b/>
          <w:bCs/>
        </w:rPr>
        <w:lastRenderedPageBreak/>
        <w:t>African American Travelers:</w:t>
      </w:r>
      <w:r w:rsidRPr="00C439FA">
        <w:t xml:space="preserve"> Prague is a generally welcoming city, but you might experience curiosity or questions about your background. Pack confidently and express yourself as you normally would.</w:t>
      </w:r>
    </w:p>
    <w:p w:rsidR="00C439FA" w:rsidRPr="00C439FA" w:rsidRDefault="00C439FA" w:rsidP="00C439FA">
      <w:pPr>
        <w:rPr>
          <w:b/>
          <w:bCs/>
        </w:rPr>
      </w:pPr>
      <w:r w:rsidRPr="00C439FA">
        <w:rPr>
          <w:b/>
          <w:bCs/>
        </w:rPr>
        <w:t>1.3 Currency and Payments</w:t>
      </w:r>
    </w:p>
    <w:p w:rsidR="00C439FA" w:rsidRPr="00C439FA" w:rsidRDefault="00C439FA" w:rsidP="00C439FA">
      <w:r w:rsidRPr="00C439FA">
        <w:t xml:space="preserve">The currency in Prague is the Czech Koruna (CZK). While credit and debit cards are widely accepted, it's helpful to carry cash, especially when visiting smaller shops or bars. Exchange rates fluctuate, but currently, </w:t>
      </w:r>
      <w:r w:rsidRPr="00C439FA">
        <w:rPr>
          <w:b/>
          <w:bCs/>
        </w:rPr>
        <w:t>1 USD equals approximately 22-24 CZK</w:t>
      </w:r>
      <w:r w:rsidRPr="00C439FA">
        <w:t>. ATMs are plentiful, and many offer an English language option. Avoid exchanging money at the airport where fees are higher.</w:t>
      </w:r>
    </w:p>
    <w:p w:rsidR="00C439FA" w:rsidRPr="00C439FA" w:rsidRDefault="00C439FA" w:rsidP="00C439FA">
      <w:pPr>
        <w:rPr>
          <w:b/>
          <w:bCs/>
        </w:rPr>
      </w:pPr>
      <w:r w:rsidRPr="00C439FA">
        <w:rPr>
          <w:b/>
          <w:bCs/>
        </w:rPr>
        <w:t>1.4 Language</w:t>
      </w:r>
    </w:p>
    <w:p w:rsidR="00C439FA" w:rsidRPr="00C439FA" w:rsidRDefault="00C439FA" w:rsidP="00C439FA">
      <w:r w:rsidRPr="00C439FA">
        <w:t>Czech is the official language, but English is widely spoken in tourist areas. However, locals appreciate it when visitors try to speak a few basic phrases:</w:t>
      </w:r>
    </w:p>
    <w:p w:rsidR="00C439FA" w:rsidRPr="00C439FA" w:rsidRDefault="00C439FA" w:rsidP="00C439FA">
      <w:pPr>
        <w:numPr>
          <w:ilvl w:val="0"/>
          <w:numId w:val="3"/>
        </w:numPr>
      </w:pPr>
      <w:r w:rsidRPr="00C439FA">
        <w:rPr>
          <w:b/>
          <w:bCs/>
        </w:rPr>
        <w:t>Good day:</w:t>
      </w:r>
      <w:r w:rsidRPr="00C439FA">
        <w:t xml:space="preserve"> </w:t>
      </w:r>
      <w:proofErr w:type="spellStart"/>
      <w:r w:rsidRPr="00C439FA">
        <w:t>Dobrý</w:t>
      </w:r>
      <w:proofErr w:type="spellEnd"/>
      <w:r w:rsidRPr="00C439FA">
        <w:t xml:space="preserve"> den (doh-</w:t>
      </w:r>
      <w:proofErr w:type="spellStart"/>
      <w:r w:rsidRPr="00C439FA">
        <w:t>bree</w:t>
      </w:r>
      <w:proofErr w:type="spellEnd"/>
      <w:r w:rsidRPr="00C439FA">
        <w:t xml:space="preserve"> den)</w:t>
      </w:r>
    </w:p>
    <w:p w:rsidR="00C439FA" w:rsidRPr="00C439FA" w:rsidRDefault="00C439FA" w:rsidP="00C439FA">
      <w:pPr>
        <w:numPr>
          <w:ilvl w:val="0"/>
          <w:numId w:val="3"/>
        </w:numPr>
      </w:pPr>
      <w:r w:rsidRPr="00C439FA">
        <w:rPr>
          <w:b/>
          <w:bCs/>
        </w:rPr>
        <w:t>Thank you:</w:t>
      </w:r>
      <w:r w:rsidRPr="00C439FA">
        <w:t xml:space="preserve"> </w:t>
      </w:r>
      <w:proofErr w:type="spellStart"/>
      <w:r w:rsidRPr="00C439FA">
        <w:t>Děkuji</w:t>
      </w:r>
      <w:proofErr w:type="spellEnd"/>
      <w:r w:rsidRPr="00C439FA">
        <w:t xml:space="preserve"> (</w:t>
      </w:r>
      <w:proofErr w:type="spellStart"/>
      <w:r w:rsidRPr="00C439FA">
        <w:t>dyek-oo-yi</w:t>
      </w:r>
      <w:proofErr w:type="spellEnd"/>
      <w:r w:rsidRPr="00C439FA">
        <w:t>)</w:t>
      </w:r>
    </w:p>
    <w:p w:rsidR="00C439FA" w:rsidRPr="00C439FA" w:rsidRDefault="00C439FA" w:rsidP="00C439FA">
      <w:pPr>
        <w:numPr>
          <w:ilvl w:val="0"/>
          <w:numId w:val="3"/>
        </w:numPr>
      </w:pPr>
      <w:r w:rsidRPr="00C439FA">
        <w:rPr>
          <w:b/>
          <w:bCs/>
        </w:rPr>
        <w:t>Please:</w:t>
      </w:r>
      <w:r w:rsidRPr="00C439FA">
        <w:t xml:space="preserve"> </w:t>
      </w:r>
      <w:proofErr w:type="spellStart"/>
      <w:r w:rsidRPr="00C439FA">
        <w:t>Prosím</w:t>
      </w:r>
      <w:proofErr w:type="spellEnd"/>
      <w:r w:rsidRPr="00C439FA">
        <w:t xml:space="preserve"> (pro-seem)</w:t>
      </w:r>
    </w:p>
    <w:p w:rsidR="00C439FA" w:rsidRPr="00C439FA" w:rsidRDefault="00C439FA" w:rsidP="00C439FA">
      <w:r w:rsidRPr="00C439FA">
        <w:pict>
          <v:rect id="_x0000_i1106" style="width:0;height:1.5pt" o:hralign="center" o:hrstd="t" o:hr="t" fillcolor="#a0a0a0" stroked="f"/>
        </w:pict>
      </w:r>
    </w:p>
    <w:p w:rsidR="00C439FA" w:rsidRPr="00C439FA" w:rsidRDefault="00C439FA" w:rsidP="00C439FA">
      <w:pPr>
        <w:rPr>
          <w:b/>
          <w:bCs/>
        </w:rPr>
      </w:pPr>
      <w:bookmarkStart w:id="3" w:name="Chapter2"/>
      <w:r w:rsidRPr="00C439FA">
        <w:rPr>
          <w:b/>
          <w:bCs/>
        </w:rPr>
        <w:t>Chapter 2: The Flight to Prague</w:t>
      </w:r>
    </w:p>
    <w:bookmarkEnd w:id="3"/>
    <w:p w:rsidR="00C439FA" w:rsidRPr="00C439FA" w:rsidRDefault="00C439FA" w:rsidP="00C439FA">
      <w:pPr>
        <w:rPr>
          <w:b/>
          <w:bCs/>
        </w:rPr>
      </w:pPr>
      <w:r w:rsidRPr="00C439FA">
        <w:rPr>
          <w:b/>
          <w:bCs/>
        </w:rPr>
        <w:t>2.1 Choosing Your Flight</w:t>
      </w:r>
    </w:p>
    <w:p w:rsidR="00C439FA" w:rsidRPr="00C439FA" w:rsidRDefault="00C439FA" w:rsidP="00C439FA">
      <w:r w:rsidRPr="00C439FA">
        <w:t>Look for direct flights to Václav Havel Airport Prague (PRG) from major cities. If possible, opt for flights arriving in the morning or early afternoon to maximize your first day.</w:t>
      </w:r>
    </w:p>
    <w:p w:rsidR="00C439FA" w:rsidRPr="00C439FA" w:rsidRDefault="00C439FA" w:rsidP="00C439FA">
      <w:pPr>
        <w:rPr>
          <w:b/>
          <w:bCs/>
        </w:rPr>
      </w:pPr>
      <w:r w:rsidRPr="00C439FA">
        <w:rPr>
          <w:b/>
          <w:bCs/>
        </w:rPr>
        <w:t>2.2 In-Flight Experience</w:t>
      </w:r>
    </w:p>
    <w:p w:rsidR="00C439FA" w:rsidRPr="00C439FA" w:rsidRDefault="00C439FA" w:rsidP="00C439FA">
      <w:r w:rsidRPr="00C439FA">
        <w:t>Stay hydrated and move around during your flight to Prague. Download your favorite shows, music, or travel documentaries on Prague to get inspired.</w:t>
      </w:r>
    </w:p>
    <w:p w:rsidR="00C439FA" w:rsidRPr="00C439FA" w:rsidRDefault="00C439FA" w:rsidP="00C439FA">
      <w:pPr>
        <w:rPr>
          <w:b/>
          <w:bCs/>
        </w:rPr>
      </w:pPr>
      <w:r w:rsidRPr="00C439FA">
        <w:rPr>
          <w:b/>
          <w:bCs/>
        </w:rPr>
        <w:t>2.3 Dealing with Jet Lag</w:t>
      </w:r>
    </w:p>
    <w:p w:rsidR="00C439FA" w:rsidRPr="00C439FA" w:rsidRDefault="00C439FA" w:rsidP="00C439FA">
      <w:r w:rsidRPr="00C439FA">
        <w:t>Adjust to Prague’s Central European Time Zone (CET) by resting during your flight and spending your first afternoon outside to get used to the new time zone.</w:t>
      </w:r>
    </w:p>
    <w:p w:rsidR="00C439FA" w:rsidRPr="00C439FA" w:rsidRDefault="00C439FA" w:rsidP="00C439FA">
      <w:r w:rsidRPr="00C439FA">
        <w:pict>
          <v:rect id="_x0000_i1107" style="width:0;height:1.5pt" o:hralign="center" o:hrstd="t" o:hr="t" fillcolor="#a0a0a0" stroked="f"/>
        </w:pict>
      </w:r>
    </w:p>
    <w:p w:rsidR="00C439FA" w:rsidRPr="00C439FA" w:rsidRDefault="00C439FA" w:rsidP="00C439FA">
      <w:pPr>
        <w:rPr>
          <w:b/>
          <w:bCs/>
        </w:rPr>
      </w:pPr>
      <w:bookmarkStart w:id="4" w:name="Chapter3"/>
      <w:r w:rsidRPr="00C439FA">
        <w:rPr>
          <w:b/>
          <w:bCs/>
        </w:rPr>
        <w:t>Chapter 3: Arriving at Václav Havel Airport Prague</w:t>
      </w:r>
    </w:p>
    <w:bookmarkEnd w:id="4"/>
    <w:p w:rsidR="00C439FA" w:rsidRPr="00C439FA" w:rsidRDefault="00C439FA" w:rsidP="00C439FA">
      <w:pPr>
        <w:rPr>
          <w:b/>
          <w:bCs/>
        </w:rPr>
      </w:pPr>
      <w:r w:rsidRPr="00C439FA">
        <w:rPr>
          <w:b/>
          <w:bCs/>
        </w:rPr>
        <w:t>3.1 Landing and Disembarkation</w:t>
      </w:r>
    </w:p>
    <w:p w:rsidR="00C439FA" w:rsidRPr="00C439FA" w:rsidRDefault="00C439FA" w:rsidP="00C439FA">
      <w:r w:rsidRPr="00C439FA">
        <w:t>Follow the signs to immigration and baggage claim. The airport is well-organized with helpful English signage.</w:t>
      </w:r>
    </w:p>
    <w:p w:rsidR="00C439FA" w:rsidRPr="00C439FA" w:rsidRDefault="00C439FA" w:rsidP="00C439FA">
      <w:pPr>
        <w:rPr>
          <w:b/>
          <w:bCs/>
        </w:rPr>
      </w:pPr>
      <w:r w:rsidRPr="00C439FA">
        <w:rPr>
          <w:b/>
          <w:bCs/>
        </w:rPr>
        <w:t>3.2 Going Through Customs</w:t>
      </w:r>
    </w:p>
    <w:p w:rsidR="00C439FA" w:rsidRPr="00C439FA" w:rsidRDefault="00C439FA" w:rsidP="00C439FA">
      <w:r w:rsidRPr="00C439FA">
        <w:t>Have your passport and necessary documents ready. The process is generally efficient for most travelers.</w:t>
      </w:r>
    </w:p>
    <w:p w:rsidR="00C439FA" w:rsidRPr="00C439FA" w:rsidRDefault="00C439FA" w:rsidP="00C439FA">
      <w:pPr>
        <w:rPr>
          <w:b/>
          <w:bCs/>
        </w:rPr>
      </w:pPr>
      <w:r w:rsidRPr="00C439FA">
        <w:rPr>
          <w:b/>
          <w:bCs/>
        </w:rPr>
        <w:lastRenderedPageBreak/>
        <w:t>3.3 Collecting Your Luggage</w:t>
      </w:r>
    </w:p>
    <w:p w:rsidR="00C439FA" w:rsidRPr="00C439FA" w:rsidRDefault="00C439FA" w:rsidP="00C439FA">
      <w:r w:rsidRPr="00C439FA">
        <w:t>Luggage carousels are easy to locate with clear monitors displaying flight numbers.</w:t>
      </w:r>
    </w:p>
    <w:p w:rsidR="00C439FA" w:rsidRPr="00C439FA" w:rsidRDefault="00C439FA" w:rsidP="00C439FA">
      <w:pPr>
        <w:rPr>
          <w:b/>
          <w:bCs/>
        </w:rPr>
      </w:pPr>
      <w:r w:rsidRPr="00C439FA">
        <w:rPr>
          <w:b/>
          <w:bCs/>
        </w:rPr>
        <w:t>3.4 Airport Amenities</w:t>
      </w:r>
    </w:p>
    <w:p w:rsidR="00C439FA" w:rsidRPr="00C439FA" w:rsidRDefault="00C439FA" w:rsidP="00C439FA">
      <w:r w:rsidRPr="00C439FA">
        <w:t>Václav Havel Airport offers currency exchange, SIM card services, and information desks. Free Wi-Fi is also available, which is handy for connecting to maps or messaging friends about your arrival.</w:t>
      </w:r>
    </w:p>
    <w:p w:rsidR="00C439FA" w:rsidRPr="00C439FA" w:rsidRDefault="00C439FA" w:rsidP="00C439FA">
      <w:r w:rsidRPr="00C439FA">
        <w:pict>
          <v:rect id="_x0000_i1108" style="width:0;height:1.5pt" o:hralign="center" o:hrstd="t" o:hr="t" fillcolor="#a0a0a0" stroked="f"/>
        </w:pict>
      </w:r>
    </w:p>
    <w:p w:rsidR="00C439FA" w:rsidRPr="00C439FA" w:rsidRDefault="00C439FA" w:rsidP="00C439FA">
      <w:pPr>
        <w:rPr>
          <w:b/>
          <w:bCs/>
        </w:rPr>
      </w:pPr>
      <w:bookmarkStart w:id="5" w:name="Chapter4"/>
      <w:r w:rsidRPr="00C439FA">
        <w:rPr>
          <w:b/>
          <w:bCs/>
        </w:rPr>
        <w:t>Chapter 4: Getting from the Airport to Prague City Center</w:t>
      </w:r>
    </w:p>
    <w:bookmarkEnd w:id="5"/>
    <w:p w:rsidR="00C439FA" w:rsidRPr="00C439FA" w:rsidRDefault="00C439FA" w:rsidP="00C439FA">
      <w:pPr>
        <w:rPr>
          <w:b/>
          <w:bCs/>
        </w:rPr>
      </w:pPr>
      <w:r w:rsidRPr="00C439FA">
        <w:rPr>
          <w:b/>
          <w:bCs/>
        </w:rPr>
        <w:t>4.1 Public Transport Options</w:t>
      </w:r>
    </w:p>
    <w:p w:rsidR="00C439FA" w:rsidRPr="00C439FA" w:rsidRDefault="00C439FA" w:rsidP="00C439FA">
      <w:r w:rsidRPr="00C439FA">
        <w:t xml:space="preserve">Prague’s public transport is extensive and easy to navigate. The </w:t>
      </w:r>
      <w:r w:rsidRPr="00C439FA">
        <w:rPr>
          <w:b/>
          <w:bCs/>
        </w:rPr>
        <w:t>Airport Express Bus (AE)</w:t>
      </w:r>
      <w:r w:rsidRPr="00C439FA">
        <w:t xml:space="preserve"> takes you directly to the city center. A ticket costs around </w:t>
      </w:r>
      <w:r w:rsidRPr="00C439FA">
        <w:rPr>
          <w:b/>
          <w:bCs/>
        </w:rPr>
        <w:t>CZK 60</w:t>
      </w:r>
      <w:r w:rsidRPr="00C439FA">
        <w:t>, and the journey takes about 30 minutes.</w:t>
      </w:r>
    </w:p>
    <w:p w:rsidR="00C439FA" w:rsidRPr="00C439FA" w:rsidRDefault="00C439FA" w:rsidP="00C439FA">
      <w:pPr>
        <w:rPr>
          <w:b/>
          <w:bCs/>
        </w:rPr>
      </w:pPr>
      <w:r w:rsidRPr="00C439FA">
        <w:rPr>
          <w:b/>
          <w:bCs/>
        </w:rPr>
        <w:t>4.2 Taxi Services</w:t>
      </w:r>
    </w:p>
    <w:p w:rsidR="00C439FA" w:rsidRPr="00C439FA" w:rsidRDefault="00C439FA" w:rsidP="00C439FA">
      <w:r w:rsidRPr="00C439FA">
        <w:t xml:space="preserve">Taxis are available outside the terminal. Use official services to avoid overcharging, or opt for </w:t>
      </w:r>
      <w:r w:rsidRPr="00C439FA">
        <w:rPr>
          <w:b/>
          <w:bCs/>
        </w:rPr>
        <w:t>ride-sharing apps like Uber</w:t>
      </w:r>
      <w:r w:rsidRPr="00C439FA">
        <w:t>, which are commonly used in Prague.</w:t>
      </w:r>
    </w:p>
    <w:p w:rsidR="00C439FA" w:rsidRPr="00C439FA" w:rsidRDefault="00C439FA" w:rsidP="00C439FA">
      <w:pPr>
        <w:rPr>
          <w:b/>
          <w:bCs/>
        </w:rPr>
      </w:pPr>
      <w:r w:rsidRPr="00C439FA">
        <w:rPr>
          <w:b/>
          <w:bCs/>
        </w:rPr>
        <w:t>4.3 Private Transfers</w:t>
      </w:r>
    </w:p>
    <w:p w:rsidR="00C439FA" w:rsidRPr="00C439FA" w:rsidRDefault="00C439FA" w:rsidP="00C439FA">
      <w:r w:rsidRPr="00C439FA">
        <w:t>For a personalized experience, consider pre-booking a private transfer. It’s especially useful if you’re traveling with lots of luggage or want a stress-free, direct ride to your accommodation.</w:t>
      </w:r>
    </w:p>
    <w:p w:rsidR="00C439FA" w:rsidRPr="00C439FA" w:rsidRDefault="00C439FA" w:rsidP="00C439FA">
      <w:r w:rsidRPr="00C439FA">
        <w:pict>
          <v:rect id="_x0000_i1109" style="width:0;height:1.5pt" o:hralign="center" o:hrstd="t" o:hr="t" fillcolor="#a0a0a0" stroked="f"/>
        </w:pict>
      </w:r>
    </w:p>
    <w:p w:rsidR="00C439FA" w:rsidRPr="00C439FA" w:rsidRDefault="00C439FA" w:rsidP="00C439FA">
      <w:pPr>
        <w:rPr>
          <w:b/>
          <w:bCs/>
        </w:rPr>
      </w:pPr>
      <w:bookmarkStart w:id="6" w:name="Chapter5"/>
      <w:r w:rsidRPr="00C439FA">
        <w:rPr>
          <w:b/>
          <w:bCs/>
        </w:rPr>
        <w:t>Chapter 5: Checking In at Your Hotel</w:t>
      </w:r>
    </w:p>
    <w:bookmarkEnd w:id="6"/>
    <w:p w:rsidR="00C439FA" w:rsidRPr="00C439FA" w:rsidRDefault="00C439FA" w:rsidP="00C439FA">
      <w:pPr>
        <w:rPr>
          <w:b/>
          <w:bCs/>
        </w:rPr>
      </w:pPr>
      <w:r w:rsidRPr="00C439FA">
        <w:rPr>
          <w:b/>
          <w:bCs/>
        </w:rPr>
        <w:t>5.1 Hotel Check-In Process</w:t>
      </w:r>
    </w:p>
    <w:p w:rsidR="00C439FA" w:rsidRPr="00C439FA" w:rsidRDefault="00C439FA" w:rsidP="00C439FA">
      <w:r w:rsidRPr="00C439FA">
        <w:t>Check-in times are generally between 2-3 PM. If you arrive earlier, most hotels will hold your luggage.</w:t>
      </w:r>
    </w:p>
    <w:p w:rsidR="00C439FA" w:rsidRPr="00C439FA" w:rsidRDefault="00C439FA" w:rsidP="00C439FA">
      <w:pPr>
        <w:rPr>
          <w:b/>
          <w:bCs/>
        </w:rPr>
      </w:pPr>
      <w:r w:rsidRPr="00C439FA">
        <w:rPr>
          <w:b/>
          <w:bCs/>
        </w:rPr>
        <w:t>5.2 Types of Accommodation</w:t>
      </w:r>
    </w:p>
    <w:p w:rsidR="00C439FA" w:rsidRPr="00C439FA" w:rsidRDefault="00C439FA" w:rsidP="00C439FA">
      <w:r w:rsidRPr="00C439FA">
        <w:t>Prague offers everything from luxury hotels to chic boutique accommodations. Here are a few neighborhoods to consider:</w:t>
      </w:r>
    </w:p>
    <w:p w:rsidR="00C439FA" w:rsidRPr="00C439FA" w:rsidRDefault="00C439FA" w:rsidP="00C439FA">
      <w:pPr>
        <w:numPr>
          <w:ilvl w:val="0"/>
          <w:numId w:val="4"/>
        </w:numPr>
      </w:pPr>
      <w:r w:rsidRPr="00C439FA">
        <w:rPr>
          <w:b/>
          <w:bCs/>
        </w:rPr>
        <w:t xml:space="preserve">Old Town (Staré </w:t>
      </w:r>
      <w:proofErr w:type="spellStart"/>
      <w:r w:rsidRPr="00C439FA">
        <w:rPr>
          <w:b/>
          <w:bCs/>
        </w:rPr>
        <w:t>Město</w:t>
      </w:r>
      <w:proofErr w:type="spellEnd"/>
      <w:r w:rsidRPr="00C439FA">
        <w:rPr>
          <w:b/>
          <w:bCs/>
        </w:rPr>
        <w:t>):</w:t>
      </w:r>
      <w:r w:rsidRPr="00C439FA">
        <w:t xml:space="preserve"> For historic charm, with attractions like the Astronomical Clock.</w:t>
      </w:r>
    </w:p>
    <w:p w:rsidR="00C439FA" w:rsidRPr="00C439FA" w:rsidRDefault="00C439FA" w:rsidP="00C439FA">
      <w:pPr>
        <w:numPr>
          <w:ilvl w:val="0"/>
          <w:numId w:val="4"/>
        </w:numPr>
      </w:pPr>
      <w:r w:rsidRPr="00C439FA">
        <w:rPr>
          <w:b/>
          <w:bCs/>
        </w:rPr>
        <w:t>Vinohrady:</w:t>
      </w:r>
      <w:r w:rsidRPr="00C439FA">
        <w:t xml:space="preserve"> A trendy neighborhood popular with LGBTQ travelers and DINK couples for its wine bars and relaxed atmosphere.</w:t>
      </w:r>
    </w:p>
    <w:p w:rsidR="00C439FA" w:rsidRPr="00C439FA" w:rsidRDefault="00C439FA" w:rsidP="00C439FA">
      <w:pPr>
        <w:numPr>
          <w:ilvl w:val="0"/>
          <w:numId w:val="4"/>
        </w:numPr>
      </w:pPr>
      <w:proofErr w:type="spellStart"/>
      <w:r w:rsidRPr="00C439FA">
        <w:rPr>
          <w:b/>
          <w:bCs/>
        </w:rPr>
        <w:t>Žižkov</w:t>
      </w:r>
      <w:proofErr w:type="spellEnd"/>
      <w:r w:rsidRPr="00C439FA">
        <w:rPr>
          <w:b/>
          <w:bCs/>
        </w:rPr>
        <w:t>:</w:t>
      </w:r>
      <w:r w:rsidRPr="00C439FA">
        <w:t xml:space="preserve"> A vibrant, budget-friendly neighborhood with a creative arts scene.</w:t>
      </w:r>
    </w:p>
    <w:p w:rsidR="00C439FA" w:rsidRPr="00C439FA" w:rsidRDefault="00C439FA" w:rsidP="00C439FA">
      <w:pPr>
        <w:rPr>
          <w:b/>
          <w:bCs/>
        </w:rPr>
      </w:pPr>
      <w:r w:rsidRPr="00C439FA">
        <w:rPr>
          <w:b/>
          <w:bCs/>
        </w:rPr>
        <w:t>5.3 Settling In</w:t>
      </w:r>
    </w:p>
    <w:p w:rsidR="00C439FA" w:rsidRPr="00C439FA" w:rsidRDefault="00C439FA" w:rsidP="00C439FA">
      <w:r w:rsidRPr="00C439FA">
        <w:t>Once checked in, take a moment to relax. If you're staying in LGBTQ-friendly or trendy districts like Vinohrady, there are plenty of cafes and bars to explore as you get a feel for the city.</w:t>
      </w:r>
    </w:p>
    <w:p w:rsidR="00C439FA" w:rsidRPr="00C439FA" w:rsidRDefault="00C439FA" w:rsidP="00C439FA">
      <w:r w:rsidRPr="00C439FA">
        <w:pict>
          <v:rect id="_x0000_i1110" style="width:0;height:1.5pt" o:hralign="center" o:hrstd="t" o:hr="t" fillcolor="#a0a0a0" stroked="f"/>
        </w:pict>
      </w:r>
    </w:p>
    <w:p w:rsidR="00C439FA" w:rsidRPr="00C439FA" w:rsidRDefault="00C439FA" w:rsidP="00C439FA">
      <w:pPr>
        <w:rPr>
          <w:b/>
          <w:bCs/>
        </w:rPr>
      </w:pPr>
      <w:bookmarkStart w:id="7" w:name="Chapter6"/>
      <w:r w:rsidRPr="00C439FA">
        <w:rPr>
          <w:b/>
          <w:bCs/>
        </w:rPr>
        <w:lastRenderedPageBreak/>
        <w:t>Chapter 6: Dining in Prague</w:t>
      </w:r>
    </w:p>
    <w:bookmarkEnd w:id="7"/>
    <w:p w:rsidR="00C439FA" w:rsidRPr="00C439FA" w:rsidRDefault="00C439FA" w:rsidP="00C439FA">
      <w:pPr>
        <w:rPr>
          <w:b/>
          <w:bCs/>
        </w:rPr>
      </w:pPr>
      <w:r w:rsidRPr="00C439FA">
        <w:rPr>
          <w:b/>
          <w:bCs/>
        </w:rPr>
        <w:t>6.1 Traditional Czech Cuisine</w:t>
      </w:r>
    </w:p>
    <w:p w:rsidR="00C439FA" w:rsidRPr="00C439FA" w:rsidRDefault="00C439FA" w:rsidP="00C439FA">
      <w:r w:rsidRPr="00C439FA">
        <w:t xml:space="preserve">Be sure to try </w:t>
      </w:r>
      <w:r w:rsidRPr="00C439FA">
        <w:rPr>
          <w:b/>
          <w:bCs/>
        </w:rPr>
        <w:t>goulash</w:t>
      </w:r>
      <w:r w:rsidRPr="00C439FA">
        <w:t xml:space="preserve">, </w:t>
      </w:r>
      <w:proofErr w:type="spellStart"/>
      <w:r w:rsidRPr="00C439FA">
        <w:rPr>
          <w:b/>
          <w:bCs/>
        </w:rPr>
        <w:t>svíčková</w:t>
      </w:r>
      <w:proofErr w:type="spellEnd"/>
      <w:r w:rsidRPr="00C439FA">
        <w:t xml:space="preserve"> (marinated beef with creamy sauce), and </w:t>
      </w:r>
      <w:proofErr w:type="spellStart"/>
      <w:r w:rsidRPr="00C439FA">
        <w:rPr>
          <w:b/>
          <w:bCs/>
        </w:rPr>
        <w:t>trdelník</w:t>
      </w:r>
      <w:proofErr w:type="spellEnd"/>
      <w:r w:rsidRPr="00C439FA">
        <w:t xml:space="preserve"> (a sweet pastry). For a true taste of Prague, pair your meal with one of the many local beers, like </w:t>
      </w:r>
      <w:r w:rsidRPr="00C439FA">
        <w:rPr>
          <w:b/>
          <w:bCs/>
        </w:rPr>
        <w:t xml:space="preserve">Pilsner </w:t>
      </w:r>
      <w:proofErr w:type="spellStart"/>
      <w:r w:rsidRPr="00C439FA">
        <w:rPr>
          <w:b/>
          <w:bCs/>
        </w:rPr>
        <w:t>Urquell</w:t>
      </w:r>
      <w:proofErr w:type="spellEnd"/>
      <w:r w:rsidRPr="00C439FA">
        <w:t>.</w:t>
      </w:r>
    </w:p>
    <w:p w:rsidR="00C439FA" w:rsidRPr="00C439FA" w:rsidRDefault="00C439FA" w:rsidP="00C439FA">
      <w:pPr>
        <w:rPr>
          <w:b/>
          <w:bCs/>
        </w:rPr>
      </w:pPr>
      <w:r w:rsidRPr="00C439FA">
        <w:rPr>
          <w:b/>
          <w:bCs/>
        </w:rPr>
        <w:t>6.2 LGBTQ-Friendly and Trendy Restaurants for DINKs</w:t>
      </w:r>
    </w:p>
    <w:p w:rsidR="00C439FA" w:rsidRPr="00C439FA" w:rsidRDefault="00C439FA" w:rsidP="00C439FA">
      <w:pPr>
        <w:numPr>
          <w:ilvl w:val="0"/>
          <w:numId w:val="5"/>
        </w:numPr>
      </w:pPr>
      <w:r w:rsidRPr="00C439FA">
        <w:rPr>
          <w:b/>
          <w:bCs/>
        </w:rPr>
        <w:t>Café Savoy:</w:t>
      </w:r>
      <w:r w:rsidRPr="00C439FA">
        <w:t xml:space="preserve"> A historic, beautifully designed café perfect for brunch or a chic dinner.</w:t>
      </w:r>
    </w:p>
    <w:p w:rsidR="00C439FA" w:rsidRPr="00C439FA" w:rsidRDefault="00C439FA" w:rsidP="00C439FA">
      <w:pPr>
        <w:numPr>
          <w:ilvl w:val="0"/>
          <w:numId w:val="5"/>
        </w:numPr>
      </w:pPr>
      <w:r w:rsidRPr="00C439FA">
        <w:rPr>
          <w:b/>
          <w:bCs/>
        </w:rPr>
        <w:t xml:space="preserve">La Degustation </w:t>
      </w:r>
      <w:proofErr w:type="spellStart"/>
      <w:r w:rsidRPr="00C439FA">
        <w:rPr>
          <w:b/>
          <w:bCs/>
        </w:rPr>
        <w:t>Bohême</w:t>
      </w:r>
      <w:proofErr w:type="spellEnd"/>
      <w:r w:rsidRPr="00C439FA">
        <w:rPr>
          <w:b/>
          <w:bCs/>
        </w:rPr>
        <w:t xml:space="preserve"> Bourgeoise:</w:t>
      </w:r>
      <w:r w:rsidRPr="00C439FA">
        <w:t xml:space="preserve"> Michelin-starred and ideal for DINK couples looking for an indulgent experience.</w:t>
      </w:r>
    </w:p>
    <w:p w:rsidR="00C439FA" w:rsidRPr="00C439FA" w:rsidRDefault="00C439FA" w:rsidP="00C439FA">
      <w:pPr>
        <w:numPr>
          <w:ilvl w:val="0"/>
          <w:numId w:val="5"/>
        </w:numPr>
      </w:pPr>
      <w:r w:rsidRPr="00C439FA">
        <w:rPr>
          <w:b/>
          <w:bCs/>
        </w:rPr>
        <w:t>Q Café:</w:t>
      </w:r>
      <w:r w:rsidRPr="00C439FA">
        <w:t xml:space="preserve"> A welcoming LGBTQ-friendly café known for its cozy vibe and delicious coffee.</w:t>
      </w:r>
    </w:p>
    <w:p w:rsidR="00C439FA" w:rsidRPr="00C439FA" w:rsidRDefault="00C439FA" w:rsidP="00C439FA">
      <w:pPr>
        <w:rPr>
          <w:b/>
          <w:bCs/>
        </w:rPr>
      </w:pPr>
      <w:r w:rsidRPr="00C439FA">
        <w:rPr>
          <w:b/>
          <w:bCs/>
        </w:rPr>
        <w:t>6.3 African American-Friendly Dining Spots</w:t>
      </w:r>
    </w:p>
    <w:p w:rsidR="00C439FA" w:rsidRPr="00C439FA" w:rsidRDefault="00C439FA" w:rsidP="00C439FA">
      <w:pPr>
        <w:numPr>
          <w:ilvl w:val="0"/>
          <w:numId w:val="6"/>
        </w:numPr>
      </w:pPr>
      <w:r w:rsidRPr="00C439FA">
        <w:rPr>
          <w:b/>
          <w:bCs/>
        </w:rPr>
        <w:t>La Finestra in Cucina:</w:t>
      </w:r>
      <w:r w:rsidRPr="00C439FA">
        <w:t xml:space="preserve"> With international staff and a diverse clientele, African American travelers will feel right at home in this upscale Italian restaurant.</w:t>
      </w:r>
    </w:p>
    <w:p w:rsidR="00C439FA" w:rsidRPr="00C439FA" w:rsidRDefault="00C439FA" w:rsidP="00C439FA">
      <w:pPr>
        <w:numPr>
          <w:ilvl w:val="0"/>
          <w:numId w:val="6"/>
        </w:numPr>
      </w:pPr>
      <w:r w:rsidRPr="00C439FA">
        <w:rPr>
          <w:b/>
          <w:bCs/>
        </w:rPr>
        <w:t xml:space="preserve">Meat &amp; Greet </w:t>
      </w:r>
      <w:proofErr w:type="spellStart"/>
      <w:r w:rsidRPr="00C439FA">
        <w:rPr>
          <w:b/>
          <w:bCs/>
        </w:rPr>
        <w:t>Burgerhouse</w:t>
      </w:r>
      <w:proofErr w:type="spellEnd"/>
      <w:r w:rsidRPr="00C439FA">
        <w:rPr>
          <w:b/>
          <w:bCs/>
        </w:rPr>
        <w:t>:</w:t>
      </w:r>
      <w:r w:rsidRPr="00C439FA">
        <w:t xml:space="preserve"> Known for its friendly atmosphere and hearty burgers, this spot offers great comfort food in a welcoming environment.</w:t>
      </w:r>
    </w:p>
    <w:p w:rsidR="00C439FA" w:rsidRPr="00C439FA" w:rsidRDefault="00C439FA" w:rsidP="00C439FA">
      <w:pPr>
        <w:rPr>
          <w:b/>
          <w:bCs/>
        </w:rPr>
      </w:pPr>
      <w:r w:rsidRPr="00C439FA">
        <w:rPr>
          <w:b/>
          <w:bCs/>
        </w:rPr>
        <w:t>6.4 Street Food and Hidden Gems</w:t>
      </w:r>
    </w:p>
    <w:p w:rsidR="00C439FA" w:rsidRPr="00C439FA" w:rsidRDefault="00C439FA" w:rsidP="00C439FA">
      <w:r w:rsidRPr="00C439FA">
        <w:t>Prague’s street food scene is delightful and perfect for those who want a quick yet authentic taste of the city. Here are a few must-try options:</w:t>
      </w:r>
    </w:p>
    <w:p w:rsidR="00C439FA" w:rsidRPr="00C439FA" w:rsidRDefault="00C439FA" w:rsidP="00C439FA">
      <w:pPr>
        <w:numPr>
          <w:ilvl w:val="0"/>
          <w:numId w:val="7"/>
        </w:numPr>
      </w:pPr>
      <w:proofErr w:type="spellStart"/>
      <w:r w:rsidRPr="00C439FA">
        <w:rPr>
          <w:b/>
          <w:bCs/>
        </w:rPr>
        <w:t>Klobása</w:t>
      </w:r>
      <w:proofErr w:type="spellEnd"/>
      <w:r w:rsidRPr="00C439FA">
        <w:rPr>
          <w:b/>
          <w:bCs/>
        </w:rPr>
        <w:t>:</w:t>
      </w:r>
      <w:r w:rsidRPr="00C439FA">
        <w:t xml:space="preserve"> A type of Czech sausage typically served in a roll with mustard, often sold at street markets or food stalls.</w:t>
      </w:r>
    </w:p>
    <w:p w:rsidR="00C439FA" w:rsidRPr="00C439FA" w:rsidRDefault="00C439FA" w:rsidP="00C439FA">
      <w:pPr>
        <w:numPr>
          <w:ilvl w:val="0"/>
          <w:numId w:val="7"/>
        </w:numPr>
      </w:pPr>
      <w:proofErr w:type="spellStart"/>
      <w:r w:rsidRPr="00C439FA">
        <w:rPr>
          <w:b/>
          <w:bCs/>
        </w:rPr>
        <w:t>Langos</w:t>
      </w:r>
      <w:proofErr w:type="spellEnd"/>
      <w:r w:rsidRPr="00C439FA">
        <w:rPr>
          <w:b/>
          <w:bCs/>
        </w:rPr>
        <w:t>:</w:t>
      </w:r>
      <w:r w:rsidRPr="00C439FA">
        <w:t xml:space="preserve"> A deep-fried flatbread topped with garlic, cheese, and sometimes sour cream. This is a favorite street food snack, especially at food markets like </w:t>
      </w:r>
      <w:proofErr w:type="spellStart"/>
      <w:r w:rsidRPr="00C439FA">
        <w:rPr>
          <w:b/>
          <w:bCs/>
        </w:rPr>
        <w:t>Náplavka</w:t>
      </w:r>
      <w:proofErr w:type="spellEnd"/>
      <w:r w:rsidRPr="00C439FA">
        <w:t>.</w:t>
      </w:r>
    </w:p>
    <w:p w:rsidR="00C439FA" w:rsidRPr="00C439FA" w:rsidRDefault="00C439FA" w:rsidP="00C439FA">
      <w:pPr>
        <w:numPr>
          <w:ilvl w:val="0"/>
          <w:numId w:val="7"/>
        </w:numPr>
      </w:pPr>
      <w:r w:rsidRPr="00C439FA">
        <w:rPr>
          <w:b/>
          <w:bCs/>
        </w:rPr>
        <w:t xml:space="preserve">Food Truck Park </w:t>
      </w:r>
      <w:proofErr w:type="spellStart"/>
      <w:r w:rsidRPr="00C439FA">
        <w:rPr>
          <w:b/>
          <w:bCs/>
        </w:rPr>
        <w:t>Smíchov</w:t>
      </w:r>
      <w:proofErr w:type="spellEnd"/>
      <w:r w:rsidRPr="00C439FA">
        <w:rPr>
          <w:b/>
          <w:bCs/>
        </w:rPr>
        <w:t>:</w:t>
      </w:r>
      <w:r w:rsidRPr="00C439FA">
        <w:t xml:space="preserve"> For something more contemporary, head to this trendy food truck park offering a variety of international and local street food, popular among the younger crowd and DINK travelers looking for a laid-back vibe.</w:t>
      </w:r>
    </w:p>
    <w:p w:rsidR="00C439FA" w:rsidRPr="00C439FA" w:rsidRDefault="00C439FA" w:rsidP="00C439FA">
      <w:r w:rsidRPr="00C439FA">
        <w:pict>
          <v:rect id="_x0000_i1111" style="width:0;height:1.5pt" o:hralign="center" o:hrstd="t" o:hr="t" fillcolor="#a0a0a0" stroked="f"/>
        </w:pict>
      </w:r>
    </w:p>
    <w:p w:rsidR="00C439FA" w:rsidRPr="00C439FA" w:rsidRDefault="00C439FA" w:rsidP="00C439FA">
      <w:pPr>
        <w:rPr>
          <w:b/>
          <w:bCs/>
        </w:rPr>
      </w:pPr>
      <w:bookmarkStart w:id="8" w:name="Chapter7"/>
      <w:r w:rsidRPr="00C439FA">
        <w:rPr>
          <w:b/>
          <w:bCs/>
        </w:rPr>
        <w:t>Chapter 7: Bars, Nightlife, and LGBTQ Scene</w:t>
      </w:r>
    </w:p>
    <w:bookmarkEnd w:id="8"/>
    <w:p w:rsidR="00C439FA" w:rsidRPr="00C439FA" w:rsidRDefault="00C439FA" w:rsidP="00C439FA">
      <w:pPr>
        <w:rPr>
          <w:b/>
          <w:bCs/>
        </w:rPr>
      </w:pPr>
      <w:r w:rsidRPr="00C439FA">
        <w:rPr>
          <w:b/>
          <w:bCs/>
        </w:rPr>
        <w:t>7.1 Trendy Cocktail Bars and Lounges</w:t>
      </w:r>
    </w:p>
    <w:p w:rsidR="00C439FA" w:rsidRPr="00C439FA" w:rsidRDefault="00C439FA" w:rsidP="00C439FA">
      <w:r w:rsidRPr="00C439FA">
        <w:t>Prague has an impressive array of bars, from laid-back wine spots to sophisticated cocktail lounges. For DINKs and African American travelers looking for stylish atmospheres and delicious drinks, here are a few standout options:</w:t>
      </w:r>
    </w:p>
    <w:p w:rsidR="00C439FA" w:rsidRPr="00C439FA" w:rsidRDefault="00C439FA" w:rsidP="00C439FA">
      <w:pPr>
        <w:numPr>
          <w:ilvl w:val="0"/>
          <w:numId w:val="8"/>
        </w:numPr>
      </w:pPr>
      <w:r w:rsidRPr="00C439FA">
        <w:rPr>
          <w:b/>
          <w:bCs/>
        </w:rPr>
        <w:t>Hemingway Bar:</w:t>
      </w:r>
      <w:r w:rsidRPr="00C439FA">
        <w:t xml:space="preserve"> Famous for its craft cocktails and exceptional service, this bar is perfect for a refined evening out.</w:t>
      </w:r>
    </w:p>
    <w:p w:rsidR="00C439FA" w:rsidRPr="00C439FA" w:rsidRDefault="00C439FA" w:rsidP="00C439FA">
      <w:pPr>
        <w:numPr>
          <w:ilvl w:val="0"/>
          <w:numId w:val="8"/>
        </w:numPr>
      </w:pPr>
      <w:r w:rsidRPr="00C439FA">
        <w:rPr>
          <w:b/>
          <w:bCs/>
        </w:rPr>
        <w:lastRenderedPageBreak/>
        <w:t>Tretter's Bar:</w:t>
      </w:r>
      <w:r w:rsidRPr="00C439FA">
        <w:t xml:space="preserve"> Known for its vibrant atmosphere and superb cocktails, this spot has a history dating back to 1925 and attracts both locals and tourists.</w:t>
      </w:r>
    </w:p>
    <w:p w:rsidR="00C439FA" w:rsidRPr="00C439FA" w:rsidRDefault="00C439FA" w:rsidP="00C439FA">
      <w:pPr>
        <w:numPr>
          <w:ilvl w:val="0"/>
          <w:numId w:val="8"/>
        </w:numPr>
      </w:pPr>
      <w:r w:rsidRPr="00C439FA">
        <w:rPr>
          <w:b/>
          <w:bCs/>
        </w:rPr>
        <w:t>Cloud 9 Sky Bar &amp; Lounge:</w:t>
      </w:r>
      <w:r w:rsidRPr="00C439FA">
        <w:t xml:space="preserve"> Offering stunning panoramic views of Prague’s skyline, this upscale bar is perfect for DINK couples who want to enjoy a romantic evening.</w:t>
      </w:r>
    </w:p>
    <w:p w:rsidR="00C439FA" w:rsidRPr="00C439FA" w:rsidRDefault="00C439FA" w:rsidP="00C439FA">
      <w:pPr>
        <w:rPr>
          <w:b/>
          <w:bCs/>
        </w:rPr>
      </w:pPr>
      <w:r w:rsidRPr="00C439FA">
        <w:rPr>
          <w:b/>
          <w:bCs/>
        </w:rPr>
        <w:t>7.2 LGBTQ-Friendly Bars and Nightclubs</w:t>
      </w:r>
    </w:p>
    <w:p w:rsidR="00C439FA" w:rsidRPr="00C439FA" w:rsidRDefault="00C439FA" w:rsidP="00C439FA">
      <w:r w:rsidRPr="00C439FA">
        <w:t xml:space="preserve">Prague's LGBTQ+ scene is lively and inclusive. You’ll find plenty of welcoming bars, especially in neighborhoods like </w:t>
      </w:r>
      <w:r w:rsidRPr="00C439FA">
        <w:rPr>
          <w:b/>
          <w:bCs/>
        </w:rPr>
        <w:t>Vinohrady</w:t>
      </w:r>
      <w:r w:rsidRPr="00C439FA">
        <w:t>, where you can relax, dance, or meet fellow travelers.</w:t>
      </w:r>
    </w:p>
    <w:p w:rsidR="00C439FA" w:rsidRPr="00C439FA" w:rsidRDefault="00C439FA" w:rsidP="00C439FA">
      <w:pPr>
        <w:numPr>
          <w:ilvl w:val="0"/>
          <w:numId w:val="9"/>
        </w:numPr>
      </w:pPr>
      <w:r w:rsidRPr="00C439FA">
        <w:rPr>
          <w:b/>
          <w:bCs/>
        </w:rPr>
        <w:t xml:space="preserve">Club </w:t>
      </w:r>
      <w:proofErr w:type="spellStart"/>
      <w:r w:rsidRPr="00C439FA">
        <w:rPr>
          <w:b/>
          <w:bCs/>
        </w:rPr>
        <w:t>Termix</w:t>
      </w:r>
      <w:proofErr w:type="spellEnd"/>
      <w:r w:rsidRPr="00C439FA">
        <w:rPr>
          <w:b/>
          <w:bCs/>
        </w:rPr>
        <w:t>:</w:t>
      </w:r>
      <w:r w:rsidRPr="00C439FA">
        <w:t xml:space="preserve"> One of Prague's most popular LGBTQ+ nightclubs, </w:t>
      </w:r>
      <w:proofErr w:type="spellStart"/>
      <w:r w:rsidRPr="00C439FA">
        <w:t>Termix</w:t>
      </w:r>
      <w:proofErr w:type="spellEnd"/>
      <w:r w:rsidRPr="00C439FA">
        <w:t xml:space="preserve"> offers a mix of music, dancing, and friendly locals. The vibe is energetic and welcoming to everyone.</w:t>
      </w:r>
    </w:p>
    <w:p w:rsidR="00C439FA" w:rsidRPr="00C439FA" w:rsidRDefault="00C439FA" w:rsidP="00C439FA">
      <w:pPr>
        <w:numPr>
          <w:ilvl w:val="0"/>
          <w:numId w:val="9"/>
        </w:numPr>
      </w:pPr>
      <w:r w:rsidRPr="00C439FA">
        <w:rPr>
          <w:b/>
          <w:bCs/>
        </w:rPr>
        <w:t>Piano Bar:</w:t>
      </w:r>
      <w:r w:rsidRPr="00C439FA">
        <w:t xml:space="preserve"> A cozy and intimate LGBTQ bar with great drinks and a relaxed, friendly atmosphere. It’s perfect for starting your night before heading to one of the busier clubs.</w:t>
      </w:r>
    </w:p>
    <w:p w:rsidR="00C439FA" w:rsidRPr="00C439FA" w:rsidRDefault="00C439FA" w:rsidP="00C439FA">
      <w:pPr>
        <w:numPr>
          <w:ilvl w:val="0"/>
          <w:numId w:val="9"/>
        </w:numPr>
      </w:pPr>
      <w:r w:rsidRPr="00C439FA">
        <w:rPr>
          <w:b/>
          <w:bCs/>
        </w:rPr>
        <w:t>Q Café:</w:t>
      </w:r>
      <w:r w:rsidRPr="00C439FA">
        <w:t xml:space="preserve"> More of a social hub than a bar, Q Café is popular among LGBTQ+ locals and travelers, offering a chill spot for coffee during the day and drinks at night.</w:t>
      </w:r>
    </w:p>
    <w:p w:rsidR="00C439FA" w:rsidRPr="00C439FA" w:rsidRDefault="00C439FA" w:rsidP="00C439FA">
      <w:pPr>
        <w:rPr>
          <w:b/>
          <w:bCs/>
        </w:rPr>
      </w:pPr>
      <w:r w:rsidRPr="00C439FA">
        <w:rPr>
          <w:b/>
          <w:bCs/>
        </w:rPr>
        <w:t>7.3 African American-Friendly Spaces</w:t>
      </w:r>
    </w:p>
    <w:p w:rsidR="00C439FA" w:rsidRPr="00C439FA" w:rsidRDefault="00C439FA" w:rsidP="00C439FA">
      <w:r w:rsidRPr="00C439FA">
        <w:t>Prague is increasingly known for its international and multicultural atmosphere, and you’ll find a number of bars where African American travelers feel comfortable and welcomed.</w:t>
      </w:r>
    </w:p>
    <w:p w:rsidR="00C439FA" w:rsidRPr="00C439FA" w:rsidRDefault="00C439FA" w:rsidP="00C439FA">
      <w:pPr>
        <w:numPr>
          <w:ilvl w:val="0"/>
          <w:numId w:val="10"/>
        </w:numPr>
      </w:pPr>
      <w:r w:rsidRPr="00C439FA">
        <w:rPr>
          <w:b/>
          <w:bCs/>
        </w:rPr>
        <w:t>Bukowski's Bar:</w:t>
      </w:r>
      <w:r w:rsidRPr="00C439FA">
        <w:t xml:space="preserve"> Located in the vibrant </w:t>
      </w:r>
      <w:proofErr w:type="spellStart"/>
      <w:r w:rsidRPr="00C439FA">
        <w:t>Žižkov</w:t>
      </w:r>
      <w:proofErr w:type="spellEnd"/>
      <w:r w:rsidRPr="00C439FA">
        <w:t xml:space="preserve"> neighborhood, this eclectic bar is a favorite among expats and locals alike, with a relaxed atmosphere and reasonably priced drinks.</w:t>
      </w:r>
    </w:p>
    <w:p w:rsidR="00C439FA" w:rsidRPr="00C439FA" w:rsidRDefault="00C439FA" w:rsidP="00C439FA">
      <w:pPr>
        <w:numPr>
          <w:ilvl w:val="0"/>
          <w:numId w:val="10"/>
        </w:numPr>
      </w:pPr>
      <w:r w:rsidRPr="00C439FA">
        <w:rPr>
          <w:b/>
          <w:bCs/>
        </w:rPr>
        <w:t>The Globe Bookstore and Café:</w:t>
      </w:r>
      <w:r w:rsidRPr="00C439FA">
        <w:t xml:space="preserve"> Known for its expat-friendly vibe, The Globe offers a space to unwind with good drinks and frequent cultural events.</w:t>
      </w:r>
    </w:p>
    <w:p w:rsidR="00C439FA" w:rsidRPr="00C439FA" w:rsidRDefault="00C439FA" w:rsidP="00C439FA">
      <w:pPr>
        <w:rPr>
          <w:b/>
          <w:bCs/>
        </w:rPr>
      </w:pPr>
      <w:r w:rsidRPr="00C439FA">
        <w:rPr>
          <w:b/>
          <w:bCs/>
        </w:rPr>
        <w:t>7.4 Wine Bars for a Relaxed Evening</w:t>
      </w:r>
    </w:p>
    <w:p w:rsidR="00C439FA" w:rsidRPr="00C439FA" w:rsidRDefault="00C439FA" w:rsidP="00C439FA">
      <w:r w:rsidRPr="00C439FA">
        <w:t>If you prefer a slower pace, Prague’s wine scene is thriving, with numerous spots perfect for enjoying a quiet evening of conversation and indulgence.</w:t>
      </w:r>
    </w:p>
    <w:p w:rsidR="00C439FA" w:rsidRPr="00C439FA" w:rsidRDefault="00C439FA" w:rsidP="00C439FA">
      <w:pPr>
        <w:numPr>
          <w:ilvl w:val="0"/>
          <w:numId w:val="11"/>
        </w:numPr>
      </w:pPr>
      <w:proofErr w:type="spellStart"/>
      <w:r w:rsidRPr="00C439FA">
        <w:rPr>
          <w:b/>
          <w:bCs/>
        </w:rPr>
        <w:t>Vinograf</w:t>
      </w:r>
      <w:proofErr w:type="spellEnd"/>
      <w:r w:rsidRPr="00C439FA">
        <w:rPr>
          <w:b/>
          <w:bCs/>
        </w:rPr>
        <w:t xml:space="preserve"> Wine Bar:</w:t>
      </w:r>
      <w:r w:rsidRPr="00C439FA">
        <w:t xml:space="preserve"> A cozy bar known for its extensive wine list featuring both Czech and international wines. It’s ideal for DINK couples looking for a relaxed evening.</w:t>
      </w:r>
    </w:p>
    <w:p w:rsidR="00C439FA" w:rsidRPr="00C439FA" w:rsidRDefault="00C439FA" w:rsidP="00C439FA">
      <w:pPr>
        <w:numPr>
          <w:ilvl w:val="0"/>
          <w:numId w:val="11"/>
        </w:numPr>
      </w:pPr>
      <w:proofErr w:type="spellStart"/>
      <w:r w:rsidRPr="00C439FA">
        <w:rPr>
          <w:b/>
          <w:bCs/>
        </w:rPr>
        <w:t>Veltlin</w:t>
      </w:r>
      <w:proofErr w:type="spellEnd"/>
      <w:r w:rsidRPr="00C439FA">
        <w:rPr>
          <w:b/>
          <w:bCs/>
        </w:rPr>
        <w:t xml:space="preserve"> Wine Bar:</w:t>
      </w:r>
      <w:r w:rsidRPr="00C439FA">
        <w:t xml:space="preserve"> Specializing in natural wines from Central Europe, </w:t>
      </w:r>
      <w:proofErr w:type="spellStart"/>
      <w:r w:rsidRPr="00C439FA">
        <w:t>Veltlin</w:t>
      </w:r>
      <w:proofErr w:type="spellEnd"/>
      <w:r w:rsidRPr="00C439FA">
        <w:t xml:space="preserve"> is a chic spot for sipping wine and sampling cheese plates.</w:t>
      </w:r>
    </w:p>
    <w:p w:rsidR="00C439FA" w:rsidRPr="00C439FA" w:rsidRDefault="00C439FA" w:rsidP="00C439FA">
      <w:r w:rsidRPr="00C439FA">
        <w:pict>
          <v:rect id="_x0000_i1112" style="width:0;height:1.5pt" o:hralign="center" o:hrstd="t" o:hr="t" fillcolor="#a0a0a0" stroked="f"/>
        </w:pict>
      </w:r>
    </w:p>
    <w:p w:rsidR="00C439FA" w:rsidRPr="00C439FA" w:rsidRDefault="00C439FA" w:rsidP="00C439FA">
      <w:pPr>
        <w:rPr>
          <w:b/>
          <w:bCs/>
        </w:rPr>
      </w:pPr>
      <w:bookmarkStart w:id="9" w:name="Chapter8"/>
      <w:r w:rsidRPr="00C439FA">
        <w:rPr>
          <w:b/>
          <w:bCs/>
        </w:rPr>
        <w:t>Chapter 8: Sightseeing in Prague</w:t>
      </w:r>
    </w:p>
    <w:bookmarkEnd w:id="9"/>
    <w:p w:rsidR="00C439FA" w:rsidRPr="00C439FA" w:rsidRDefault="00C439FA" w:rsidP="00C439FA">
      <w:pPr>
        <w:rPr>
          <w:b/>
          <w:bCs/>
        </w:rPr>
      </w:pPr>
      <w:r w:rsidRPr="00C439FA">
        <w:rPr>
          <w:b/>
          <w:bCs/>
        </w:rPr>
        <w:t>8.1 Prague Castle</w:t>
      </w:r>
    </w:p>
    <w:p w:rsidR="00C439FA" w:rsidRPr="00C439FA" w:rsidRDefault="00C439FA" w:rsidP="00C439FA">
      <w:r w:rsidRPr="00C439FA">
        <w:t xml:space="preserve">Explore the Gothic majesty of </w:t>
      </w:r>
      <w:r w:rsidRPr="00C439FA">
        <w:rPr>
          <w:b/>
          <w:bCs/>
        </w:rPr>
        <w:t>Prague Castle</w:t>
      </w:r>
      <w:r w:rsidRPr="00C439FA">
        <w:t xml:space="preserve">, home to centuries of Czech history. Don’t miss </w:t>
      </w:r>
      <w:r w:rsidRPr="00C439FA">
        <w:rPr>
          <w:b/>
          <w:bCs/>
        </w:rPr>
        <w:t>St. Vitus Cathedral</w:t>
      </w:r>
      <w:r w:rsidRPr="00C439FA">
        <w:t xml:space="preserve">, the Old Royal Palace, and </w:t>
      </w:r>
      <w:r w:rsidRPr="00C439FA">
        <w:rPr>
          <w:b/>
          <w:bCs/>
        </w:rPr>
        <w:t>Golden Lane</w:t>
      </w:r>
      <w:r w:rsidRPr="00C439FA">
        <w:t>, a charming row of colorful houses. LGBTQ, DINK, and African American travelers will all enjoy the opportunity to learn about the rich history while taking in stunning views of the city.</w:t>
      </w:r>
    </w:p>
    <w:p w:rsidR="00C439FA" w:rsidRPr="00C439FA" w:rsidRDefault="00C439FA" w:rsidP="00C439FA">
      <w:pPr>
        <w:rPr>
          <w:b/>
          <w:bCs/>
        </w:rPr>
      </w:pPr>
      <w:r w:rsidRPr="00C439FA">
        <w:rPr>
          <w:b/>
          <w:bCs/>
        </w:rPr>
        <w:lastRenderedPageBreak/>
        <w:t>8.2 Charles Bridge</w:t>
      </w:r>
    </w:p>
    <w:p w:rsidR="00C439FA" w:rsidRPr="00C439FA" w:rsidRDefault="00C439FA" w:rsidP="00C439FA">
      <w:r w:rsidRPr="00C439FA">
        <w:t>This iconic bridge, adorned with historic statues, offers one of the best views of the city. Early morning or late evening visits are ideal for avoiding crowds, making it a peaceful, romantic stroll for DINK couples.</w:t>
      </w:r>
    </w:p>
    <w:p w:rsidR="00C439FA" w:rsidRPr="00C439FA" w:rsidRDefault="00C439FA" w:rsidP="00C439FA">
      <w:pPr>
        <w:rPr>
          <w:b/>
          <w:bCs/>
        </w:rPr>
      </w:pPr>
      <w:r w:rsidRPr="00C439FA">
        <w:rPr>
          <w:b/>
          <w:bCs/>
        </w:rPr>
        <w:t>8.3 Old Town Square</w:t>
      </w:r>
    </w:p>
    <w:p w:rsidR="00C439FA" w:rsidRPr="00C439FA" w:rsidRDefault="00C439FA" w:rsidP="00C439FA">
      <w:r w:rsidRPr="00C439FA">
        <w:t xml:space="preserve">The heart of the city, </w:t>
      </w:r>
      <w:r w:rsidRPr="00C439FA">
        <w:rPr>
          <w:b/>
          <w:bCs/>
        </w:rPr>
        <w:t>Old Town Square</w:t>
      </w:r>
      <w:r w:rsidRPr="00C439FA">
        <w:t xml:space="preserve">, features the famous </w:t>
      </w:r>
      <w:r w:rsidRPr="00C439FA">
        <w:rPr>
          <w:b/>
          <w:bCs/>
        </w:rPr>
        <w:t>Astronomical Clock</w:t>
      </w:r>
      <w:r w:rsidRPr="00C439FA">
        <w:t xml:space="preserve"> and the </w:t>
      </w:r>
      <w:proofErr w:type="spellStart"/>
      <w:r w:rsidRPr="00C439FA">
        <w:rPr>
          <w:b/>
          <w:bCs/>
        </w:rPr>
        <w:t>Týn</w:t>
      </w:r>
      <w:proofErr w:type="spellEnd"/>
      <w:r w:rsidRPr="00C439FA">
        <w:rPr>
          <w:b/>
          <w:bCs/>
        </w:rPr>
        <w:t xml:space="preserve"> Church</w:t>
      </w:r>
      <w:r w:rsidRPr="00C439FA">
        <w:t>. It’s the perfect spot to take in Prague’s beautiful architecture while enjoying a coffee at one of the many cafes.</w:t>
      </w:r>
    </w:p>
    <w:p w:rsidR="00C439FA" w:rsidRPr="00C439FA" w:rsidRDefault="00C439FA" w:rsidP="00C439FA">
      <w:pPr>
        <w:rPr>
          <w:b/>
          <w:bCs/>
        </w:rPr>
      </w:pPr>
      <w:r w:rsidRPr="00C439FA">
        <w:rPr>
          <w:b/>
          <w:bCs/>
        </w:rPr>
        <w:t>8.4 Wenceslas Square</w:t>
      </w:r>
    </w:p>
    <w:p w:rsidR="00C439FA" w:rsidRPr="00C439FA" w:rsidRDefault="00C439FA" w:rsidP="00C439FA">
      <w:r w:rsidRPr="00C439FA">
        <w:t xml:space="preserve">A lively hub for shopping, restaurants, and cultural events, </w:t>
      </w:r>
      <w:r w:rsidRPr="00C439FA">
        <w:rPr>
          <w:b/>
          <w:bCs/>
        </w:rPr>
        <w:t>Wenceslas Square</w:t>
      </w:r>
      <w:r w:rsidRPr="00C439FA">
        <w:t xml:space="preserve"> is also a key site for historical moments in Prague’s history. Take time to explore this bustling area, which blends modernity with tradition.</w:t>
      </w:r>
    </w:p>
    <w:p w:rsidR="00C439FA" w:rsidRPr="00C439FA" w:rsidRDefault="00C439FA" w:rsidP="00C439FA">
      <w:pPr>
        <w:rPr>
          <w:b/>
          <w:bCs/>
        </w:rPr>
      </w:pPr>
      <w:r w:rsidRPr="00C439FA">
        <w:rPr>
          <w:b/>
          <w:bCs/>
        </w:rPr>
        <w:t>8.5 Jewish Quarter</w:t>
      </w:r>
    </w:p>
    <w:p w:rsidR="00C439FA" w:rsidRPr="00C439FA" w:rsidRDefault="00C439FA" w:rsidP="00C439FA">
      <w:r w:rsidRPr="00C439FA">
        <w:t xml:space="preserve">Visit the historic </w:t>
      </w:r>
      <w:r w:rsidRPr="00C439FA">
        <w:rPr>
          <w:b/>
          <w:bCs/>
        </w:rPr>
        <w:t>Jewish Quarter (</w:t>
      </w:r>
      <w:proofErr w:type="spellStart"/>
      <w:r w:rsidRPr="00C439FA">
        <w:rPr>
          <w:b/>
          <w:bCs/>
        </w:rPr>
        <w:t>Josefov</w:t>
      </w:r>
      <w:proofErr w:type="spellEnd"/>
      <w:r w:rsidRPr="00C439FA">
        <w:rPr>
          <w:b/>
          <w:bCs/>
        </w:rPr>
        <w:t>)</w:t>
      </w:r>
      <w:r w:rsidRPr="00C439FA">
        <w:t xml:space="preserve"> to explore Prague’s Jewish heritage. Sites like the </w:t>
      </w:r>
      <w:r w:rsidRPr="00C439FA">
        <w:rPr>
          <w:b/>
          <w:bCs/>
        </w:rPr>
        <w:t>Old Jewish Cemetery</w:t>
      </w:r>
      <w:r w:rsidRPr="00C439FA">
        <w:t xml:space="preserve">, </w:t>
      </w:r>
      <w:r w:rsidRPr="00C439FA">
        <w:rPr>
          <w:b/>
          <w:bCs/>
        </w:rPr>
        <w:t>Pinkas Synagogue</w:t>
      </w:r>
      <w:r w:rsidRPr="00C439FA">
        <w:t xml:space="preserve">, and </w:t>
      </w:r>
      <w:r w:rsidRPr="00C439FA">
        <w:rPr>
          <w:b/>
          <w:bCs/>
        </w:rPr>
        <w:t>Spanish Synagogue</w:t>
      </w:r>
      <w:r w:rsidRPr="00C439FA">
        <w:t xml:space="preserve"> provide insight into the city’s deep cultural history.</w:t>
      </w:r>
    </w:p>
    <w:p w:rsidR="00C439FA" w:rsidRPr="00C439FA" w:rsidRDefault="00C439FA" w:rsidP="00C439FA">
      <w:pPr>
        <w:rPr>
          <w:b/>
          <w:bCs/>
        </w:rPr>
      </w:pPr>
      <w:r w:rsidRPr="00C439FA">
        <w:rPr>
          <w:b/>
          <w:bCs/>
        </w:rPr>
        <w:t>8.6 Art, Culture, and Museums</w:t>
      </w:r>
    </w:p>
    <w:p w:rsidR="00C439FA" w:rsidRPr="00C439FA" w:rsidRDefault="00C439FA" w:rsidP="00C439FA">
      <w:r w:rsidRPr="00C439FA">
        <w:t>Prague is home to a vibrant art scene, with a variety of museums and galleries to explore:</w:t>
      </w:r>
    </w:p>
    <w:p w:rsidR="00C439FA" w:rsidRPr="00C439FA" w:rsidRDefault="00C439FA" w:rsidP="00C439FA">
      <w:pPr>
        <w:numPr>
          <w:ilvl w:val="0"/>
          <w:numId w:val="12"/>
        </w:numPr>
      </w:pPr>
      <w:r w:rsidRPr="00C439FA">
        <w:rPr>
          <w:b/>
          <w:bCs/>
        </w:rPr>
        <w:t>National Gallery Prague:</w:t>
      </w:r>
      <w:r w:rsidRPr="00C439FA">
        <w:t xml:space="preserve"> This massive museum holds some of the most important works of art in Central Europe.</w:t>
      </w:r>
    </w:p>
    <w:p w:rsidR="00C439FA" w:rsidRPr="00C439FA" w:rsidRDefault="00C439FA" w:rsidP="00C439FA">
      <w:pPr>
        <w:numPr>
          <w:ilvl w:val="0"/>
          <w:numId w:val="12"/>
        </w:numPr>
      </w:pPr>
      <w:r w:rsidRPr="00C439FA">
        <w:rPr>
          <w:b/>
          <w:bCs/>
        </w:rPr>
        <w:t>DOX Centre for Contemporary Art:</w:t>
      </w:r>
      <w:r w:rsidRPr="00C439FA">
        <w:t xml:space="preserve"> For modern and contemporary art lovers, this gallery showcases progressive exhibits in a unique space.</w:t>
      </w:r>
    </w:p>
    <w:p w:rsidR="00C439FA" w:rsidRPr="00C439FA" w:rsidRDefault="00C439FA" w:rsidP="00C439FA">
      <w:pPr>
        <w:rPr>
          <w:b/>
          <w:bCs/>
        </w:rPr>
      </w:pPr>
      <w:r w:rsidRPr="00C439FA">
        <w:rPr>
          <w:b/>
          <w:bCs/>
        </w:rPr>
        <w:t>8.7 Off-the-Beaten-Path Locations for Unique Experiences</w:t>
      </w:r>
    </w:p>
    <w:p w:rsidR="00C439FA" w:rsidRPr="00C439FA" w:rsidRDefault="00C439FA" w:rsidP="00C439FA">
      <w:r w:rsidRPr="00C439FA">
        <w:t>For travelers looking for something a little different, consider:</w:t>
      </w:r>
    </w:p>
    <w:p w:rsidR="00C439FA" w:rsidRPr="00C439FA" w:rsidRDefault="00C439FA" w:rsidP="00C439FA">
      <w:pPr>
        <w:numPr>
          <w:ilvl w:val="0"/>
          <w:numId w:val="13"/>
        </w:numPr>
      </w:pPr>
      <w:proofErr w:type="spellStart"/>
      <w:r w:rsidRPr="00C439FA">
        <w:rPr>
          <w:b/>
          <w:bCs/>
        </w:rPr>
        <w:t>Vyšehrad</w:t>
      </w:r>
      <w:proofErr w:type="spellEnd"/>
      <w:r w:rsidRPr="00C439FA">
        <w:rPr>
          <w:b/>
          <w:bCs/>
        </w:rPr>
        <w:t xml:space="preserve"> Fortress:</w:t>
      </w:r>
      <w:r w:rsidRPr="00C439FA">
        <w:t xml:space="preserve"> Lesser known than Prague Castle, this historical site offers equally stunning views of the Vltava River.</w:t>
      </w:r>
    </w:p>
    <w:p w:rsidR="00C439FA" w:rsidRPr="00C439FA" w:rsidRDefault="00C439FA" w:rsidP="00C439FA">
      <w:pPr>
        <w:numPr>
          <w:ilvl w:val="0"/>
          <w:numId w:val="13"/>
        </w:numPr>
      </w:pPr>
      <w:r w:rsidRPr="00C439FA">
        <w:rPr>
          <w:b/>
          <w:bCs/>
        </w:rPr>
        <w:t>Vinohrady Neighborhood:</w:t>
      </w:r>
      <w:r w:rsidRPr="00C439FA">
        <w:t xml:space="preserve"> Perfect for LGBTQ+ and DINK travelers, this area is full of cafes, parks, and wine bars, offering a quieter, trendy alternative to the more touristy spots.</w:t>
      </w:r>
    </w:p>
    <w:p w:rsidR="00C439FA" w:rsidRPr="00C439FA" w:rsidRDefault="00C439FA" w:rsidP="00C439FA">
      <w:r w:rsidRPr="00C439FA">
        <w:pict>
          <v:rect id="_x0000_i1113" style="width:0;height:1.5pt" o:hralign="center" o:hrstd="t" o:hr="t" fillcolor="#a0a0a0" stroked="f"/>
        </w:pict>
      </w:r>
    </w:p>
    <w:p w:rsidR="00C439FA" w:rsidRPr="00C439FA" w:rsidRDefault="00C439FA" w:rsidP="00C439FA">
      <w:pPr>
        <w:rPr>
          <w:b/>
          <w:bCs/>
        </w:rPr>
      </w:pPr>
      <w:bookmarkStart w:id="10" w:name="Chapter9"/>
      <w:r w:rsidRPr="00C439FA">
        <w:rPr>
          <w:b/>
          <w:bCs/>
        </w:rPr>
        <w:t>Chapter 9: Safety, Emergency Numbers, and Currency Information</w:t>
      </w:r>
    </w:p>
    <w:bookmarkEnd w:id="10"/>
    <w:p w:rsidR="00C439FA" w:rsidRPr="00C439FA" w:rsidRDefault="00C439FA" w:rsidP="00C439FA">
      <w:pPr>
        <w:rPr>
          <w:b/>
          <w:bCs/>
        </w:rPr>
      </w:pPr>
      <w:r w:rsidRPr="00C439FA">
        <w:rPr>
          <w:b/>
          <w:bCs/>
        </w:rPr>
        <w:t>9.1 General Safety Tips</w:t>
      </w:r>
    </w:p>
    <w:p w:rsidR="00C439FA" w:rsidRPr="00C439FA" w:rsidRDefault="00C439FA" w:rsidP="00C439FA">
      <w:r w:rsidRPr="00C439FA">
        <w:t xml:space="preserve">Prague is considered a safe city for tourists, but as with any major urban area, it’s important to be mindful of pickpockets, especially in crowded areas like </w:t>
      </w:r>
      <w:r w:rsidRPr="00C439FA">
        <w:rPr>
          <w:b/>
          <w:bCs/>
        </w:rPr>
        <w:t>Old Town</w:t>
      </w:r>
      <w:r w:rsidRPr="00C439FA">
        <w:t xml:space="preserve"> and on </w:t>
      </w:r>
      <w:r w:rsidRPr="00C439FA">
        <w:rPr>
          <w:b/>
          <w:bCs/>
        </w:rPr>
        <w:t>public transportation</w:t>
      </w:r>
      <w:r w:rsidRPr="00C439FA">
        <w:t>.</w:t>
      </w:r>
    </w:p>
    <w:p w:rsidR="00C439FA" w:rsidRPr="00C439FA" w:rsidRDefault="00C439FA" w:rsidP="00C439FA">
      <w:pPr>
        <w:numPr>
          <w:ilvl w:val="0"/>
          <w:numId w:val="14"/>
        </w:numPr>
      </w:pPr>
      <w:r w:rsidRPr="00C439FA">
        <w:rPr>
          <w:b/>
          <w:bCs/>
        </w:rPr>
        <w:lastRenderedPageBreak/>
        <w:t>For LGBTQ Travelers:</w:t>
      </w:r>
      <w:r w:rsidRPr="00C439FA">
        <w:t xml:space="preserve"> Prague is a relatively LGBTQ-friendly destination, but discretion may be advisable in more conservative areas outside of the city center.</w:t>
      </w:r>
    </w:p>
    <w:p w:rsidR="00C439FA" w:rsidRPr="00C439FA" w:rsidRDefault="00C439FA" w:rsidP="00C439FA">
      <w:pPr>
        <w:numPr>
          <w:ilvl w:val="0"/>
          <w:numId w:val="14"/>
        </w:numPr>
      </w:pPr>
      <w:r w:rsidRPr="00C439FA">
        <w:rPr>
          <w:b/>
          <w:bCs/>
        </w:rPr>
        <w:t>For African American Travelers:</w:t>
      </w:r>
      <w:r w:rsidRPr="00C439FA">
        <w:t xml:space="preserve"> While Prague is generally open and welcoming, some visitors report occasional curiosity or stares. However, the expat community is growing, and experiences in Prague are overwhelmingly positive.</w:t>
      </w:r>
    </w:p>
    <w:p w:rsidR="00C439FA" w:rsidRPr="00C439FA" w:rsidRDefault="00C439FA" w:rsidP="00C439FA">
      <w:pPr>
        <w:rPr>
          <w:b/>
          <w:bCs/>
        </w:rPr>
      </w:pPr>
      <w:r w:rsidRPr="00C439FA">
        <w:rPr>
          <w:b/>
          <w:bCs/>
        </w:rPr>
        <w:t>9.2 LGBTQ+ Safety</w:t>
      </w:r>
    </w:p>
    <w:p w:rsidR="00C439FA" w:rsidRPr="00C439FA" w:rsidRDefault="00C439FA" w:rsidP="00C439FA">
      <w:r w:rsidRPr="00C439FA">
        <w:t xml:space="preserve">Prague is one of the more progressive cities in Eastern Europe regarding LGBTQ+ rights, and public displays of affection are generally safe in most areas, particularly in districts like </w:t>
      </w:r>
      <w:r w:rsidRPr="00C439FA">
        <w:rPr>
          <w:b/>
          <w:bCs/>
        </w:rPr>
        <w:t>Vinohrady</w:t>
      </w:r>
      <w:r w:rsidRPr="00C439FA">
        <w:t>.</w:t>
      </w:r>
    </w:p>
    <w:p w:rsidR="00C439FA" w:rsidRPr="00C439FA" w:rsidRDefault="00C439FA" w:rsidP="00C439FA">
      <w:pPr>
        <w:rPr>
          <w:b/>
          <w:bCs/>
        </w:rPr>
      </w:pPr>
      <w:r w:rsidRPr="00C439FA">
        <w:rPr>
          <w:b/>
          <w:bCs/>
        </w:rPr>
        <w:t>9.3 Currency and Payments</w:t>
      </w:r>
    </w:p>
    <w:p w:rsidR="00C439FA" w:rsidRPr="00C439FA" w:rsidRDefault="00C439FA" w:rsidP="00C439FA">
      <w:r w:rsidRPr="00C439FA">
        <w:t xml:space="preserve">Prague uses the </w:t>
      </w:r>
      <w:r w:rsidRPr="00C439FA">
        <w:rPr>
          <w:b/>
          <w:bCs/>
        </w:rPr>
        <w:t>Czech Koruna (CZK)</w:t>
      </w:r>
      <w:r w:rsidRPr="00C439FA">
        <w:t>. Credit cards are widely accepted, but it’s good to have small bills and coins for local markets or transportation. Use ATMs within bank buildings for the best exchange rates and to avoid fees.</w:t>
      </w:r>
    </w:p>
    <w:p w:rsidR="00C439FA" w:rsidRPr="00C439FA" w:rsidRDefault="00C439FA" w:rsidP="00C439FA">
      <w:pPr>
        <w:rPr>
          <w:b/>
          <w:bCs/>
        </w:rPr>
      </w:pPr>
      <w:r w:rsidRPr="00C439FA">
        <w:rPr>
          <w:b/>
          <w:bCs/>
        </w:rPr>
        <w:t>9.4 Emergency Numbers</w:t>
      </w:r>
    </w:p>
    <w:p w:rsidR="00C439FA" w:rsidRPr="00C439FA" w:rsidRDefault="00C439FA" w:rsidP="00C439FA">
      <w:pPr>
        <w:numPr>
          <w:ilvl w:val="0"/>
          <w:numId w:val="15"/>
        </w:numPr>
      </w:pPr>
      <w:r w:rsidRPr="00C439FA">
        <w:rPr>
          <w:b/>
          <w:bCs/>
        </w:rPr>
        <w:t>General Emergency (Police, Fire, Ambulance):</w:t>
      </w:r>
      <w:r w:rsidRPr="00C439FA">
        <w:t xml:space="preserve"> 112</w:t>
      </w:r>
    </w:p>
    <w:p w:rsidR="00C439FA" w:rsidRPr="00C439FA" w:rsidRDefault="00C439FA" w:rsidP="00C439FA">
      <w:pPr>
        <w:numPr>
          <w:ilvl w:val="0"/>
          <w:numId w:val="15"/>
        </w:numPr>
      </w:pPr>
      <w:r w:rsidRPr="00C439FA">
        <w:rPr>
          <w:b/>
          <w:bCs/>
        </w:rPr>
        <w:t>Ambulance:</w:t>
      </w:r>
      <w:r w:rsidRPr="00C439FA">
        <w:t xml:space="preserve"> 155</w:t>
      </w:r>
    </w:p>
    <w:p w:rsidR="00C439FA" w:rsidRPr="00C439FA" w:rsidRDefault="00C439FA" w:rsidP="00C439FA">
      <w:pPr>
        <w:numPr>
          <w:ilvl w:val="0"/>
          <w:numId w:val="15"/>
        </w:numPr>
      </w:pPr>
      <w:r w:rsidRPr="00C439FA">
        <w:rPr>
          <w:b/>
          <w:bCs/>
        </w:rPr>
        <w:t>Fire Department:</w:t>
      </w:r>
      <w:r w:rsidRPr="00C439FA">
        <w:t xml:space="preserve"> 150</w:t>
      </w:r>
    </w:p>
    <w:p w:rsidR="00C439FA" w:rsidRPr="00C439FA" w:rsidRDefault="00C439FA" w:rsidP="00C439FA">
      <w:pPr>
        <w:numPr>
          <w:ilvl w:val="0"/>
          <w:numId w:val="15"/>
        </w:numPr>
      </w:pPr>
      <w:r w:rsidRPr="00C439FA">
        <w:rPr>
          <w:b/>
          <w:bCs/>
        </w:rPr>
        <w:t>Police:</w:t>
      </w:r>
      <w:r w:rsidRPr="00C439FA">
        <w:t xml:space="preserve"> 158</w:t>
      </w:r>
    </w:p>
    <w:p w:rsidR="00C439FA" w:rsidRPr="00C439FA" w:rsidRDefault="00C439FA" w:rsidP="00C439FA">
      <w:r w:rsidRPr="00C439FA">
        <w:pict>
          <v:rect id="_x0000_i1114" style="width:0;height:1.5pt" o:hralign="center" o:hrstd="t" o:hr="t" fillcolor="#a0a0a0" stroked="f"/>
        </w:pict>
      </w:r>
    </w:p>
    <w:p w:rsidR="00C439FA" w:rsidRPr="00C439FA" w:rsidRDefault="00C439FA" w:rsidP="00C439FA">
      <w:pPr>
        <w:rPr>
          <w:b/>
          <w:bCs/>
        </w:rPr>
      </w:pPr>
      <w:bookmarkStart w:id="11" w:name="Chapter10"/>
      <w:r w:rsidRPr="00C439FA">
        <w:rPr>
          <w:b/>
          <w:bCs/>
        </w:rPr>
        <w:t>Chapter 10: Transportation and Getting Around Prague</w:t>
      </w:r>
    </w:p>
    <w:bookmarkEnd w:id="11"/>
    <w:p w:rsidR="00C439FA" w:rsidRPr="00C439FA" w:rsidRDefault="00C439FA" w:rsidP="00C439FA">
      <w:r w:rsidRPr="00C439FA">
        <w:t xml:space="preserve">Prague has an efficient and affordable public transportation system that includes trams, buses, and metro lines. Single tickets cost </w:t>
      </w:r>
      <w:r w:rsidRPr="00C439FA">
        <w:rPr>
          <w:b/>
          <w:bCs/>
        </w:rPr>
        <w:t>CZK 40</w:t>
      </w:r>
      <w:r w:rsidRPr="00C439FA">
        <w:t xml:space="preserve"> and are valid for 90 minutes, or you can purchase a </w:t>
      </w:r>
      <w:r w:rsidRPr="00C439FA">
        <w:rPr>
          <w:b/>
          <w:bCs/>
        </w:rPr>
        <w:t>24-hour pass</w:t>
      </w:r>
      <w:r w:rsidRPr="00C439FA">
        <w:t xml:space="preserve"> for </w:t>
      </w:r>
      <w:r w:rsidRPr="00C439FA">
        <w:rPr>
          <w:b/>
          <w:bCs/>
        </w:rPr>
        <w:t>CZK 120</w:t>
      </w:r>
      <w:r w:rsidRPr="00C439FA">
        <w:t>.</w:t>
      </w:r>
    </w:p>
    <w:p w:rsidR="00C439FA" w:rsidRPr="00C439FA" w:rsidRDefault="00C439FA" w:rsidP="00C439FA">
      <w:pPr>
        <w:numPr>
          <w:ilvl w:val="0"/>
          <w:numId w:val="16"/>
        </w:numPr>
      </w:pPr>
      <w:r w:rsidRPr="00C439FA">
        <w:rPr>
          <w:b/>
          <w:bCs/>
        </w:rPr>
        <w:t>Trams:</w:t>
      </w:r>
      <w:r w:rsidRPr="00C439FA">
        <w:t xml:space="preserve"> The best way to navigate Prague’s streets, with many trams running through major tourist areas.</w:t>
      </w:r>
    </w:p>
    <w:p w:rsidR="00C439FA" w:rsidRPr="00C439FA" w:rsidRDefault="00C439FA" w:rsidP="00C439FA">
      <w:pPr>
        <w:numPr>
          <w:ilvl w:val="0"/>
          <w:numId w:val="16"/>
        </w:numPr>
      </w:pPr>
      <w:r w:rsidRPr="00C439FA">
        <w:rPr>
          <w:b/>
          <w:bCs/>
        </w:rPr>
        <w:t>Metro:</w:t>
      </w:r>
      <w:r w:rsidRPr="00C439FA">
        <w:t xml:space="preserve"> There are three metro lines, and the system is easy to navigate. Metro stations are clean, and announcements are often made in English.</w:t>
      </w:r>
    </w:p>
    <w:p w:rsidR="00C439FA" w:rsidRPr="00C439FA" w:rsidRDefault="00C439FA" w:rsidP="00C439FA">
      <w:pPr>
        <w:numPr>
          <w:ilvl w:val="0"/>
          <w:numId w:val="16"/>
        </w:numPr>
      </w:pPr>
      <w:r w:rsidRPr="00C439FA">
        <w:rPr>
          <w:b/>
          <w:bCs/>
        </w:rPr>
        <w:t>Taxis and Ride-Sharing:</w:t>
      </w:r>
      <w:r w:rsidRPr="00C439FA">
        <w:t xml:space="preserve"> Apps like </w:t>
      </w:r>
      <w:r w:rsidRPr="00C439FA">
        <w:rPr>
          <w:b/>
          <w:bCs/>
        </w:rPr>
        <w:t>Uber</w:t>
      </w:r>
      <w:r w:rsidRPr="00C439FA">
        <w:t xml:space="preserve"> and </w:t>
      </w:r>
      <w:r w:rsidRPr="00C439FA">
        <w:rPr>
          <w:b/>
          <w:bCs/>
        </w:rPr>
        <w:t>Bolt</w:t>
      </w:r>
      <w:r w:rsidRPr="00C439FA">
        <w:t xml:space="preserve"> are widely used and can help ensure you get fair pricing on taxi rides.</w:t>
      </w:r>
    </w:p>
    <w:p w:rsidR="00C439FA" w:rsidRPr="00C439FA" w:rsidRDefault="00C439FA" w:rsidP="00C439FA">
      <w:r w:rsidRPr="00C439FA">
        <w:pict>
          <v:rect id="_x0000_i1115" style="width:0;height:1.5pt" o:hralign="center" o:hrstd="t" o:hr="t" fillcolor="#a0a0a0" stroked="f"/>
        </w:pict>
      </w:r>
    </w:p>
    <w:p w:rsidR="00C439FA" w:rsidRPr="00C439FA" w:rsidRDefault="00C439FA" w:rsidP="00C439FA">
      <w:pPr>
        <w:rPr>
          <w:b/>
          <w:bCs/>
        </w:rPr>
      </w:pPr>
      <w:bookmarkStart w:id="12" w:name="Chapter11"/>
      <w:r w:rsidRPr="00C439FA">
        <w:rPr>
          <w:b/>
          <w:bCs/>
        </w:rPr>
        <w:t>Chapter 11: Useful Websites and Resources</w:t>
      </w:r>
    </w:p>
    <w:bookmarkEnd w:id="12"/>
    <w:p w:rsidR="00C439FA" w:rsidRPr="00C439FA" w:rsidRDefault="00C439FA" w:rsidP="00C439FA">
      <w:pPr>
        <w:rPr>
          <w:b/>
          <w:bCs/>
        </w:rPr>
      </w:pPr>
      <w:r w:rsidRPr="00C439FA">
        <w:rPr>
          <w:b/>
          <w:bCs/>
        </w:rPr>
        <w:t>11.1 Websites for Dining, Events, and Attractions</w:t>
      </w:r>
    </w:p>
    <w:p w:rsidR="00C439FA" w:rsidRPr="00C439FA" w:rsidRDefault="00C439FA" w:rsidP="00C439FA">
      <w:pPr>
        <w:numPr>
          <w:ilvl w:val="0"/>
          <w:numId w:val="17"/>
        </w:numPr>
      </w:pPr>
      <w:r w:rsidRPr="00C439FA">
        <w:rPr>
          <w:b/>
          <w:bCs/>
        </w:rPr>
        <w:t>TripAdvisor Prague:</w:t>
      </w:r>
      <w:r w:rsidRPr="00C439FA">
        <w:t xml:space="preserve"> </w:t>
      </w:r>
      <w:hyperlink r:id="rId5" w:tgtFrame="_new" w:history="1">
        <w:r w:rsidRPr="00C439FA">
          <w:rPr>
            <w:rStyle w:val="Hyperlink"/>
          </w:rPr>
          <w:t>www.tripadvisor.com</w:t>
        </w:r>
      </w:hyperlink>
    </w:p>
    <w:p w:rsidR="00C439FA" w:rsidRPr="00C439FA" w:rsidRDefault="00C439FA" w:rsidP="00C439FA">
      <w:pPr>
        <w:numPr>
          <w:ilvl w:val="0"/>
          <w:numId w:val="17"/>
        </w:numPr>
      </w:pPr>
      <w:r w:rsidRPr="00C439FA">
        <w:rPr>
          <w:b/>
          <w:bCs/>
        </w:rPr>
        <w:t>Prague Experience:</w:t>
      </w:r>
      <w:r w:rsidRPr="00C439FA">
        <w:t xml:space="preserve"> </w:t>
      </w:r>
      <w:hyperlink r:id="rId6" w:tgtFrame="_new" w:history="1">
        <w:r w:rsidRPr="00C439FA">
          <w:rPr>
            <w:rStyle w:val="Hyperlink"/>
          </w:rPr>
          <w:t>www.pragueexperience.com</w:t>
        </w:r>
      </w:hyperlink>
    </w:p>
    <w:p w:rsidR="00C439FA" w:rsidRPr="00C439FA" w:rsidRDefault="00C439FA" w:rsidP="00C439FA">
      <w:pPr>
        <w:numPr>
          <w:ilvl w:val="0"/>
          <w:numId w:val="17"/>
        </w:numPr>
      </w:pPr>
      <w:r w:rsidRPr="00C439FA">
        <w:rPr>
          <w:b/>
          <w:bCs/>
        </w:rPr>
        <w:lastRenderedPageBreak/>
        <w:t>Prague LGBTQ Guide:</w:t>
      </w:r>
      <w:r w:rsidRPr="00C439FA">
        <w:t xml:space="preserve"> </w:t>
      </w:r>
      <w:hyperlink r:id="rId7" w:tgtFrame="_new" w:history="1">
        <w:r w:rsidRPr="00C439FA">
          <w:rPr>
            <w:rStyle w:val="Hyperlink"/>
          </w:rPr>
          <w:t>www.praguepride.com</w:t>
        </w:r>
      </w:hyperlink>
    </w:p>
    <w:p w:rsidR="00C439FA" w:rsidRPr="00C439FA" w:rsidRDefault="00C439FA" w:rsidP="00C439FA">
      <w:pPr>
        <w:rPr>
          <w:b/>
          <w:bCs/>
        </w:rPr>
      </w:pPr>
      <w:r w:rsidRPr="00C439FA">
        <w:rPr>
          <w:b/>
          <w:bCs/>
        </w:rPr>
        <w:t>11.2 LGBTQ and African American Community Resources</w:t>
      </w:r>
    </w:p>
    <w:p w:rsidR="00C439FA" w:rsidRPr="00C439FA" w:rsidRDefault="00C439FA" w:rsidP="00C439FA">
      <w:pPr>
        <w:numPr>
          <w:ilvl w:val="0"/>
          <w:numId w:val="18"/>
        </w:numPr>
      </w:pPr>
      <w:r w:rsidRPr="00C439FA">
        <w:rPr>
          <w:b/>
          <w:bCs/>
        </w:rPr>
        <w:t>Prague Pride:</w:t>
      </w:r>
      <w:r w:rsidRPr="00C439FA">
        <w:t xml:space="preserve"> </w:t>
      </w:r>
      <w:hyperlink r:id="rId8" w:tgtFrame="_new" w:history="1">
        <w:r w:rsidRPr="00C439FA">
          <w:rPr>
            <w:rStyle w:val="Hyperlink"/>
          </w:rPr>
          <w:t>www.praguepride.com</w:t>
        </w:r>
      </w:hyperlink>
    </w:p>
    <w:p w:rsidR="00C439FA" w:rsidRPr="00C439FA" w:rsidRDefault="00C439FA" w:rsidP="00C439FA">
      <w:pPr>
        <w:numPr>
          <w:ilvl w:val="0"/>
          <w:numId w:val="18"/>
        </w:numPr>
      </w:pPr>
      <w:r w:rsidRPr="00C439FA">
        <w:rPr>
          <w:b/>
          <w:bCs/>
        </w:rPr>
        <w:t>Expats.cz:</w:t>
      </w:r>
      <w:r w:rsidRPr="00C439FA">
        <w:t xml:space="preserve"> A resource for expats, including African American travelers, covering living in Prague. </w:t>
      </w:r>
      <w:hyperlink r:id="rId9" w:tgtFrame="_new" w:history="1">
        <w:r w:rsidRPr="00C439FA">
          <w:rPr>
            <w:rStyle w:val="Hyperlink"/>
          </w:rPr>
          <w:t>www.expats.cz</w:t>
        </w:r>
      </w:hyperlink>
    </w:p>
    <w:p w:rsidR="00C439FA" w:rsidRPr="00C439FA" w:rsidRDefault="00C439FA" w:rsidP="00C439FA">
      <w:pPr>
        <w:rPr>
          <w:b/>
          <w:bCs/>
        </w:rPr>
      </w:pPr>
      <w:r w:rsidRPr="00C439FA">
        <w:rPr>
          <w:b/>
          <w:bCs/>
        </w:rPr>
        <w:t>11.3 Emergency Contacts and Government Sites</w:t>
      </w:r>
    </w:p>
    <w:p w:rsidR="00C439FA" w:rsidRPr="00C439FA" w:rsidRDefault="00C439FA" w:rsidP="00C439FA">
      <w:pPr>
        <w:numPr>
          <w:ilvl w:val="0"/>
          <w:numId w:val="19"/>
        </w:numPr>
      </w:pPr>
      <w:r w:rsidRPr="00C439FA">
        <w:rPr>
          <w:b/>
          <w:bCs/>
        </w:rPr>
        <w:t>U.S. Embassy in Prague:</w:t>
      </w:r>
      <w:r w:rsidRPr="00C439FA">
        <w:t xml:space="preserve"> cz.usembassy.gov</w:t>
      </w:r>
    </w:p>
    <w:p w:rsidR="00C439FA" w:rsidRPr="00C439FA" w:rsidRDefault="00C439FA" w:rsidP="00C439FA">
      <w:pPr>
        <w:numPr>
          <w:ilvl w:val="0"/>
          <w:numId w:val="19"/>
        </w:numPr>
      </w:pPr>
      <w:r w:rsidRPr="00C439FA">
        <w:rPr>
          <w:b/>
          <w:bCs/>
        </w:rPr>
        <w:t>British Embassy in Prague:</w:t>
      </w:r>
      <w:r w:rsidRPr="00C439FA">
        <w:t xml:space="preserve"> www.gov.uk/world/czech-republic</w:t>
      </w:r>
    </w:p>
    <w:p w:rsidR="00C439FA" w:rsidRPr="00C439FA" w:rsidRDefault="00C439FA" w:rsidP="00C439FA">
      <w:pPr>
        <w:spacing w:before="100" w:beforeAutospacing="1" w:after="100" w:afterAutospacing="1" w:line="240" w:lineRule="auto"/>
        <w:outlineLvl w:val="1"/>
        <w:rPr>
          <w:rFonts w:ascii="Calibri" w:eastAsia="Times New Roman" w:hAnsi="Calibri" w:cs="Calibri"/>
          <w:b/>
          <w:bCs/>
          <w:kern w:val="0"/>
          <w14:ligatures w14:val="none"/>
        </w:rPr>
      </w:pPr>
      <w:bookmarkStart w:id="13" w:name="Conclusion"/>
      <w:r w:rsidRPr="00C439FA">
        <w:rPr>
          <w:rFonts w:ascii="Calibri" w:eastAsia="Times New Roman" w:hAnsi="Calibri" w:cs="Calibri"/>
          <w:b/>
          <w:bCs/>
          <w:kern w:val="0"/>
          <w14:ligatures w14:val="none"/>
        </w:rPr>
        <w:t>Conclusion: Embracing the Diversity of Prague</w:t>
      </w:r>
    </w:p>
    <w:bookmarkEnd w:id="13"/>
    <w:p w:rsidR="00C439FA" w:rsidRDefault="00C439FA" w:rsidP="00C439FA">
      <w:pPr>
        <w:pStyle w:val="ListParagraph"/>
        <w:spacing w:before="100" w:beforeAutospacing="1" w:after="100" w:afterAutospacing="1" w:line="240" w:lineRule="auto"/>
        <w:rPr>
          <w:rFonts w:ascii="Calibri" w:eastAsia="Times New Roman" w:hAnsi="Calibri" w:cs="Calibri"/>
          <w:kern w:val="0"/>
          <w14:ligatures w14:val="none"/>
        </w:rPr>
      </w:pPr>
      <w:r w:rsidRPr="00C439FA">
        <w:rPr>
          <w:rFonts w:ascii="Calibri" w:eastAsia="Times New Roman" w:hAnsi="Calibri" w:cs="Calibri"/>
          <w:kern w:val="0"/>
          <w14:ligatures w14:val="none"/>
        </w:rPr>
        <w:t>Prague offers a rich tapestry of experiences, blending its fairy-tale history with modern, inclusive charm. Whether you’re exploring the Gothic beauty of Prague Castle, savoring local dishes at LGBTQ+ friendly cafes, or immersing yourself in the city's lively arts and culture scene, Prague welcomes all travelers with open arms. For LGBTQ, DINK, and African American travelers, the city provides a vibrant, safe, and accessible environment that celebrates diversity.</w:t>
      </w:r>
    </w:p>
    <w:p w:rsidR="00C439FA" w:rsidRPr="00C439FA" w:rsidRDefault="00C439FA" w:rsidP="00C439FA">
      <w:pPr>
        <w:pStyle w:val="ListParagraph"/>
        <w:spacing w:before="100" w:beforeAutospacing="1" w:after="100" w:afterAutospacing="1" w:line="240" w:lineRule="auto"/>
        <w:rPr>
          <w:rFonts w:ascii="Calibri" w:eastAsia="Times New Roman" w:hAnsi="Calibri" w:cs="Calibri"/>
          <w:kern w:val="0"/>
          <w14:ligatures w14:val="none"/>
        </w:rPr>
      </w:pPr>
    </w:p>
    <w:p w:rsidR="00C439FA" w:rsidRDefault="00C439FA" w:rsidP="00C439FA">
      <w:pPr>
        <w:pStyle w:val="ListParagraph"/>
        <w:spacing w:before="100" w:beforeAutospacing="1" w:after="100" w:afterAutospacing="1" w:line="240" w:lineRule="auto"/>
        <w:rPr>
          <w:rFonts w:ascii="Calibri" w:eastAsia="Times New Roman" w:hAnsi="Calibri" w:cs="Calibri"/>
          <w:kern w:val="0"/>
          <w14:ligatures w14:val="none"/>
        </w:rPr>
      </w:pPr>
      <w:r w:rsidRPr="00C439FA">
        <w:rPr>
          <w:rFonts w:ascii="Calibri" w:eastAsia="Times New Roman" w:hAnsi="Calibri" w:cs="Calibri"/>
          <w:kern w:val="0"/>
          <w14:ligatures w14:val="none"/>
        </w:rPr>
        <w:t>From the trendy streets of Vinohrady to the historic allure of Old Town, Prague is a destination that offers something for everyone—whether it’s romantic wine bars, bustling nightlife, or unique cultural experiences. As you explore this enchanting city, you’ll not only discover its stunning architecture and deep history but also feel the warmth and hospitality of its people.</w:t>
      </w:r>
    </w:p>
    <w:p w:rsidR="00C439FA" w:rsidRPr="00C439FA" w:rsidRDefault="00C439FA" w:rsidP="00C439FA">
      <w:pPr>
        <w:pStyle w:val="ListParagraph"/>
        <w:spacing w:before="100" w:beforeAutospacing="1" w:after="100" w:afterAutospacing="1" w:line="240" w:lineRule="auto"/>
        <w:rPr>
          <w:rFonts w:ascii="Calibri" w:eastAsia="Times New Roman" w:hAnsi="Calibri" w:cs="Calibri"/>
          <w:kern w:val="0"/>
          <w14:ligatures w14:val="none"/>
        </w:rPr>
      </w:pPr>
    </w:p>
    <w:p w:rsidR="00C439FA" w:rsidRPr="00C439FA" w:rsidRDefault="00C439FA" w:rsidP="00C439FA">
      <w:pPr>
        <w:pStyle w:val="ListParagraph"/>
        <w:spacing w:before="100" w:beforeAutospacing="1" w:after="100" w:afterAutospacing="1" w:line="240" w:lineRule="auto"/>
        <w:rPr>
          <w:rFonts w:ascii="Calibri" w:eastAsia="Times New Roman" w:hAnsi="Calibri" w:cs="Calibri"/>
          <w:kern w:val="0"/>
          <w14:ligatures w14:val="none"/>
        </w:rPr>
      </w:pPr>
      <w:r w:rsidRPr="00C439FA">
        <w:rPr>
          <w:rFonts w:ascii="Calibri" w:eastAsia="Times New Roman" w:hAnsi="Calibri" w:cs="Calibri"/>
          <w:kern w:val="0"/>
          <w14:ligatures w14:val="none"/>
        </w:rPr>
        <w:t xml:space="preserve">In Prague, every traveler is invited to write their own story, and whether it’s your first trip or one of many, the </w:t>
      </w:r>
      <w:proofErr w:type="gramStart"/>
      <w:r w:rsidRPr="00C439FA">
        <w:rPr>
          <w:rFonts w:ascii="Calibri" w:eastAsia="Times New Roman" w:hAnsi="Calibri" w:cs="Calibri"/>
          <w:kern w:val="0"/>
          <w14:ligatures w14:val="none"/>
        </w:rPr>
        <w:t>City</w:t>
      </w:r>
      <w:proofErr w:type="gramEnd"/>
      <w:r w:rsidRPr="00C439FA">
        <w:rPr>
          <w:rFonts w:ascii="Calibri" w:eastAsia="Times New Roman" w:hAnsi="Calibri" w:cs="Calibri"/>
          <w:kern w:val="0"/>
          <w14:ligatures w14:val="none"/>
        </w:rPr>
        <w:t xml:space="preserve"> of a Hundred Spires will leave an unforgettable mark on your journey. Safe travels, and enjoy the magic that Prague has to offer!</w:t>
      </w:r>
    </w:p>
    <w:p w:rsidR="00366B7D" w:rsidRDefault="00AA3BD5">
      <w:hyperlink w:anchor="_top" w:history="1">
        <w:r w:rsidRPr="00AA3BD5">
          <w:rPr>
            <w:rStyle w:val="Hyperlink"/>
          </w:rPr>
          <w:t xml:space="preserve">Top of the </w:t>
        </w:r>
        <w:r w:rsidRPr="00AA3BD5">
          <w:rPr>
            <w:rStyle w:val="Hyperlink"/>
          </w:rPr>
          <w:t>D</w:t>
        </w:r>
        <w:r w:rsidRPr="00AA3BD5">
          <w:rPr>
            <w:rStyle w:val="Hyperlink"/>
          </w:rPr>
          <w:t>ocument</w:t>
        </w:r>
      </w:hyperlink>
    </w:p>
    <w:sectPr w:rsidR="0036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95D"/>
    <w:multiLevelType w:val="multilevel"/>
    <w:tmpl w:val="8BB4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0004"/>
    <w:multiLevelType w:val="multilevel"/>
    <w:tmpl w:val="AFBC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E4D61"/>
    <w:multiLevelType w:val="multilevel"/>
    <w:tmpl w:val="9FB2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E30E4"/>
    <w:multiLevelType w:val="multilevel"/>
    <w:tmpl w:val="A2E8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C5C64"/>
    <w:multiLevelType w:val="multilevel"/>
    <w:tmpl w:val="6A8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D57AE"/>
    <w:multiLevelType w:val="multilevel"/>
    <w:tmpl w:val="0C6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F29C5"/>
    <w:multiLevelType w:val="multilevel"/>
    <w:tmpl w:val="5C6E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01A3E"/>
    <w:multiLevelType w:val="multilevel"/>
    <w:tmpl w:val="DB54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B7EE6"/>
    <w:multiLevelType w:val="multilevel"/>
    <w:tmpl w:val="491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515B2"/>
    <w:multiLevelType w:val="multilevel"/>
    <w:tmpl w:val="E6F4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757EC"/>
    <w:multiLevelType w:val="multilevel"/>
    <w:tmpl w:val="8576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051FB"/>
    <w:multiLevelType w:val="multilevel"/>
    <w:tmpl w:val="AA0A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E2D6B"/>
    <w:multiLevelType w:val="multilevel"/>
    <w:tmpl w:val="4372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D5222"/>
    <w:multiLevelType w:val="multilevel"/>
    <w:tmpl w:val="4FBA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3B79F4"/>
    <w:multiLevelType w:val="multilevel"/>
    <w:tmpl w:val="A6BE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97F1F"/>
    <w:multiLevelType w:val="multilevel"/>
    <w:tmpl w:val="1910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36596"/>
    <w:multiLevelType w:val="multilevel"/>
    <w:tmpl w:val="CE2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26F28"/>
    <w:multiLevelType w:val="multilevel"/>
    <w:tmpl w:val="21DA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D652B4"/>
    <w:multiLevelType w:val="multilevel"/>
    <w:tmpl w:val="1AF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914382">
    <w:abstractNumId w:val="17"/>
  </w:num>
  <w:num w:numId="2" w16cid:durableId="1600486482">
    <w:abstractNumId w:val="1"/>
  </w:num>
  <w:num w:numId="3" w16cid:durableId="643583007">
    <w:abstractNumId w:val="8"/>
  </w:num>
  <w:num w:numId="4" w16cid:durableId="912200249">
    <w:abstractNumId w:val="5"/>
  </w:num>
  <w:num w:numId="5" w16cid:durableId="872620495">
    <w:abstractNumId w:val="12"/>
  </w:num>
  <w:num w:numId="6" w16cid:durableId="434905338">
    <w:abstractNumId w:val="10"/>
  </w:num>
  <w:num w:numId="7" w16cid:durableId="2059931475">
    <w:abstractNumId w:val="6"/>
  </w:num>
  <w:num w:numId="8" w16cid:durableId="1646160921">
    <w:abstractNumId w:val="3"/>
  </w:num>
  <w:num w:numId="9" w16cid:durableId="1552574971">
    <w:abstractNumId w:val="11"/>
  </w:num>
  <w:num w:numId="10" w16cid:durableId="1124083934">
    <w:abstractNumId w:val="7"/>
  </w:num>
  <w:num w:numId="11" w16cid:durableId="1741170282">
    <w:abstractNumId w:val="2"/>
  </w:num>
  <w:num w:numId="12" w16cid:durableId="1127116680">
    <w:abstractNumId w:val="15"/>
  </w:num>
  <w:num w:numId="13" w16cid:durableId="1119640600">
    <w:abstractNumId w:val="16"/>
  </w:num>
  <w:num w:numId="14" w16cid:durableId="376394237">
    <w:abstractNumId w:val="13"/>
  </w:num>
  <w:num w:numId="15" w16cid:durableId="2036534094">
    <w:abstractNumId w:val="4"/>
  </w:num>
  <w:num w:numId="16" w16cid:durableId="810287176">
    <w:abstractNumId w:val="14"/>
  </w:num>
  <w:num w:numId="17" w16cid:durableId="2146727276">
    <w:abstractNumId w:val="0"/>
  </w:num>
  <w:num w:numId="18" w16cid:durableId="745422816">
    <w:abstractNumId w:val="18"/>
  </w:num>
  <w:num w:numId="19" w16cid:durableId="178617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ocumentProtection w:edit="readOnly" w:enforcement="1" w:cryptProviderType="rsaAES" w:cryptAlgorithmClass="hash" w:cryptAlgorithmType="typeAny" w:cryptAlgorithmSid="14" w:cryptSpinCount="100000" w:hash="1t3Ce1Ua5/zuB2uKxHIxjaUJ1Vy9JQaGVRSn7B+kRATNeBFbH7Z3f/2OR05kOqG8blUCdt7OX2HGpnK02s1W3w==" w:salt="UNXS5jOpCNPNUbbV2arp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FA"/>
    <w:rsid w:val="00366B7D"/>
    <w:rsid w:val="00413376"/>
    <w:rsid w:val="0051339B"/>
    <w:rsid w:val="00AA3BD5"/>
    <w:rsid w:val="00BF4FEB"/>
    <w:rsid w:val="00C4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03C3"/>
  <w15:chartTrackingRefBased/>
  <w15:docId w15:val="{A82144C5-6901-4D1D-A22E-F399B92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39F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9FA"/>
    <w:rPr>
      <w:color w:val="0563C1" w:themeColor="hyperlink"/>
      <w:u w:val="single"/>
    </w:rPr>
  </w:style>
  <w:style w:type="character" w:styleId="UnresolvedMention">
    <w:name w:val="Unresolved Mention"/>
    <w:basedOn w:val="DefaultParagraphFont"/>
    <w:uiPriority w:val="99"/>
    <w:semiHidden/>
    <w:unhideWhenUsed/>
    <w:rsid w:val="00C439FA"/>
    <w:rPr>
      <w:color w:val="605E5C"/>
      <w:shd w:val="clear" w:color="auto" w:fill="E1DFDD"/>
    </w:rPr>
  </w:style>
  <w:style w:type="character" w:customStyle="1" w:styleId="Heading2Char">
    <w:name w:val="Heading 2 Char"/>
    <w:basedOn w:val="DefaultParagraphFont"/>
    <w:link w:val="Heading2"/>
    <w:uiPriority w:val="9"/>
    <w:rsid w:val="00C439FA"/>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C439FA"/>
    <w:rPr>
      <w:b/>
      <w:bCs/>
    </w:rPr>
  </w:style>
  <w:style w:type="paragraph" w:styleId="NormalWeb">
    <w:name w:val="Normal (Web)"/>
    <w:basedOn w:val="Normal"/>
    <w:uiPriority w:val="99"/>
    <w:semiHidden/>
    <w:unhideWhenUsed/>
    <w:rsid w:val="00C439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439FA"/>
    <w:pPr>
      <w:ind w:left="720"/>
      <w:contextualSpacing/>
    </w:pPr>
  </w:style>
  <w:style w:type="character" w:styleId="FollowedHyperlink">
    <w:name w:val="FollowedHyperlink"/>
    <w:basedOn w:val="DefaultParagraphFont"/>
    <w:uiPriority w:val="99"/>
    <w:semiHidden/>
    <w:unhideWhenUsed/>
    <w:rsid w:val="00AA3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53208">
      <w:bodyDiv w:val="1"/>
      <w:marLeft w:val="0"/>
      <w:marRight w:val="0"/>
      <w:marTop w:val="0"/>
      <w:marBottom w:val="0"/>
      <w:divBdr>
        <w:top w:val="none" w:sz="0" w:space="0" w:color="auto"/>
        <w:left w:val="none" w:sz="0" w:space="0" w:color="auto"/>
        <w:bottom w:val="none" w:sz="0" w:space="0" w:color="auto"/>
        <w:right w:val="none" w:sz="0" w:space="0" w:color="auto"/>
      </w:divBdr>
    </w:div>
    <w:div w:id="1648313251">
      <w:bodyDiv w:val="1"/>
      <w:marLeft w:val="0"/>
      <w:marRight w:val="0"/>
      <w:marTop w:val="0"/>
      <w:marBottom w:val="0"/>
      <w:divBdr>
        <w:top w:val="none" w:sz="0" w:space="0" w:color="auto"/>
        <w:left w:val="none" w:sz="0" w:space="0" w:color="auto"/>
        <w:bottom w:val="none" w:sz="0" w:space="0" w:color="auto"/>
        <w:right w:val="none" w:sz="0" w:space="0" w:color="auto"/>
      </w:divBdr>
      <w:divsChild>
        <w:div w:id="1879778550">
          <w:marLeft w:val="0"/>
          <w:marRight w:val="0"/>
          <w:marTop w:val="0"/>
          <w:marBottom w:val="0"/>
          <w:divBdr>
            <w:top w:val="none" w:sz="0" w:space="0" w:color="auto"/>
            <w:left w:val="none" w:sz="0" w:space="0" w:color="auto"/>
            <w:bottom w:val="none" w:sz="0" w:space="0" w:color="auto"/>
            <w:right w:val="none" w:sz="0" w:space="0" w:color="auto"/>
          </w:divBdr>
          <w:divsChild>
            <w:div w:id="1540774661">
              <w:marLeft w:val="0"/>
              <w:marRight w:val="0"/>
              <w:marTop w:val="0"/>
              <w:marBottom w:val="0"/>
              <w:divBdr>
                <w:top w:val="none" w:sz="0" w:space="0" w:color="auto"/>
                <w:left w:val="none" w:sz="0" w:space="0" w:color="auto"/>
                <w:bottom w:val="none" w:sz="0" w:space="0" w:color="auto"/>
                <w:right w:val="none" w:sz="0" w:space="0" w:color="auto"/>
              </w:divBdr>
              <w:divsChild>
                <w:div w:id="886378679">
                  <w:marLeft w:val="0"/>
                  <w:marRight w:val="0"/>
                  <w:marTop w:val="0"/>
                  <w:marBottom w:val="0"/>
                  <w:divBdr>
                    <w:top w:val="none" w:sz="0" w:space="0" w:color="auto"/>
                    <w:left w:val="none" w:sz="0" w:space="0" w:color="auto"/>
                    <w:bottom w:val="none" w:sz="0" w:space="0" w:color="auto"/>
                    <w:right w:val="none" w:sz="0" w:space="0" w:color="auto"/>
                  </w:divBdr>
                  <w:divsChild>
                    <w:div w:id="970476450">
                      <w:marLeft w:val="0"/>
                      <w:marRight w:val="0"/>
                      <w:marTop w:val="0"/>
                      <w:marBottom w:val="0"/>
                      <w:divBdr>
                        <w:top w:val="none" w:sz="0" w:space="0" w:color="auto"/>
                        <w:left w:val="none" w:sz="0" w:space="0" w:color="auto"/>
                        <w:bottom w:val="none" w:sz="0" w:space="0" w:color="auto"/>
                        <w:right w:val="none" w:sz="0" w:space="0" w:color="auto"/>
                      </w:divBdr>
                      <w:divsChild>
                        <w:div w:id="1157577786">
                          <w:marLeft w:val="0"/>
                          <w:marRight w:val="0"/>
                          <w:marTop w:val="0"/>
                          <w:marBottom w:val="0"/>
                          <w:divBdr>
                            <w:top w:val="none" w:sz="0" w:space="0" w:color="auto"/>
                            <w:left w:val="none" w:sz="0" w:space="0" w:color="auto"/>
                            <w:bottom w:val="none" w:sz="0" w:space="0" w:color="auto"/>
                            <w:right w:val="none" w:sz="0" w:space="0" w:color="auto"/>
                          </w:divBdr>
                          <w:divsChild>
                            <w:div w:id="1913808258">
                              <w:marLeft w:val="0"/>
                              <w:marRight w:val="0"/>
                              <w:marTop w:val="0"/>
                              <w:marBottom w:val="0"/>
                              <w:divBdr>
                                <w:top w:val="none" w:sz="0" w:space="0" w:color="auto"/>
                                <w:left w:val="none" w:sz="0" w:space="0" w:color="auto"/>
                                <w:bottom w:val="none" w:sz="0" w:space="0" w:color="auto"/>
                                <w:right w:val="none" w:sz="0" w:space="0" w:color="auto"/>
                              </w:divBdr>
                              <w:divsChild>
                                <w:div w:id="4790804">
                                  <w:marLeft w:val="0"/>
                                  <w:marRight w:val="0"/>
                                  <w:marTop w:val="0"/>
                                  <w:marBottom w:val="0"/>
                                  <w:divBdr>
                                    <w:top w:val="none" w:sz="0" w:space="0" w:color="auto"/>
                                    <w:left w:val="none" w:sz="0" w:space="0" w:color="auto"/>
                                    <w:bottom w:val="none" w:sz="0" w:space="0" w:color="auto"/>
                                    <w:right w:val="none" w:sz="0" w:space="0" w:color="auto"/>
                                  </w:divBdr>
                                  <w:divsChild>
                                    <w:div w:id="12833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4977">
                          <w:marLeft w:val="0"/>
                          <w:marRight w:val="0"/>
                          <w:marTop w:val="0"/>
                          <w:marBottom w:val="0"/>
                          <w:divBdr>
                            <w:top w:val="none" w:sz="0" w:space="0" w:color="auto"/>
                            <w:left w:val="none" w:sz="0" w:space="0" w:color="auto"/>
                            <w:bottom w:val="none" w:sz="0" w:space="0" w:color="auto"/>
                            <w:right w:val="none" w:sz="0" w:space="0" w:color="auto"/>
                          </w:divBdr>
                          <w:divsChild>
                            <w:div w:id="1774205577">
                              <w:marLeft w:val="0"/>
                              <w:marRight w:val="0"/>
                              <w:marTop w:val="0"/>
                              <w:marBottom w:val="0"/>
                              <w:divBdr>
                                <w:top w:val="none" w:sz="0" w:space="0" w:color="auto"/>
                                <w:left w:val="none" w:sz="0" w:space="0" w:color="auto"/>
                                <w:bottom w:val="none" w:sz="0" w:space="0" w:color="auto"/>
                                <w:right w:val="none" w:sz="0" w:space="0" w:color="auto"/>
                              </w:divBdr>
                              <w:divsChild>
                                <w:div w:id="1824471957">
                                  <w:marLeft w:val="0"/>
                                  <w:marRight w:val="0"/>
                                  <w:marTop w:val="0"/>
                                  <w:marBottom w:val="0"/>
                                  <w:divBdr>
                                    <w:top w:val="none" w:sz="0" w:space="0" w:color="auto"/>
                                    <w:left w:val="none" w:sz="0" w:space="0" w:color="auto"/>
                                    <w:bottom w:val="none" w:sz="0" w:space="0" w:color="auto"/>
                                    <w:right w:val="none" w:sz="0" w:space="0" w:color="auto"/>
                                  </w:divBdr>
                                  <w:divsChild>
                                    <w:div w:id="4949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39910">
          <w:marLeft w:val="0"/>
          <w:marRight w:val="0"/>
          <w:marTop w:val="0"/>
          <w:marBottom w:val="0"/>
          <w:divBdr>
            <w:top w:val="none" w:sz="0" w:space="0" w:color="auto"/>
            <w:left w:val="none" w:sz="0" w:space="0" w:color="auto"/>
            <w:bottom w:val="none" w:sz="0" w:space="0" w:color="auto"/>
            <w:right w:val="none" w:sz="0" w:space="0" w:color="auto"/>
          </w:divBdr>
          <w:divsChild>
            <w:div w:id="397869631">
              <w:marLeft w:val="0"/>
              <w:marRight w:val="0"/>
              <w:marTop w:val="0"/>
              <w:marBottom w:val="0"/>
              <w:divBdr>
                <w:top w:val="none" w:sz="0" w:space="0" w:color="auto"/>
                <w:left w:val="none" w:sz="0" w:space="0" w:color="auto"/>
                <w:bottom w:val="none" w:sz="0" w:space="0" w:color="auto"/>
                <w:right w:val="none" w:sz="0" w:space="0" w:color="auto"/>
              </w:divBdr>
              <w:divsChild>
                <w:div w:id="1427725506">
                  <w:marLeft w:val="0"/>
                  <w:marRight w:val="0"/>
                  <w:marTop w:val="0"/>
                  <w:marBottom w:val="0"/>
                  <w:divBdr>
                    <w:top w:val="none" w:sz="0" w:space="0" w:color="auto"/>
                    <w:left w:val="none" w:sz="0" w:space="0" w:color="auto"/>
                    <w:bottom w:val="none" w:sz="0" w:space="0" w:color="auto"/>
                    <w:right w:val="none" w:sz="0" w:space="0" w:color="auto"/>
                  </w:divBdr>
                  <w:divsChild>
                    <w:div w:id="883642899">
                      <w:marLeft w:val="0"/>
                      <w:marRight w:val="0"/>
                      <w:marTop w:val="0"/>
                      <w:marBottom w:val="0"/>
                      <w:divBdr>
                        <w:top w:val="none" w:sz="0" w:space="0" w:color="auto"/>
                        <w:left w:val="none" w:sz="0" w:space="0" w:color="auto"/>
                        <w:bottom w:val="none" w:sz="0" w:space="0" w:color="auto"/>
                        <w:right w:val="none" w:sz="0" w:space="0" w:color="auto"/>
                      </w:divBdr>
                      <w:divsChild>
                        <w:div w:id="1075470731">
                          <w:marLeft w:val="0"/>
                          <w:marRight w:val="0"/>
                          <w:marTop w:val="0"/>
                          <w:marBottom w:val="0"/>
                          <w:divBdr>
                            <w:top w:val="none" w:sz="0" w:space="0" w:color="auto"/>
                            <w:left w:val="none" w:sz="0" w:space="0" w:color="auto"/>
                            <w:bottom w:val="none" w:sz="0" w:space="0" w:color="auto"/>
                            <w:right w:val="none" w:sz="0" w:space="0" w:color="auto"/>
                          </w:divBdr>
                          <w:divsChild>
                            <w:div w:id="231162092">
                              <w:marLeft w:val="0"/>
                              <w:marRight w:val="0"/>
                              <w:marTop w:val="0"/>
                              <w:marBottom w:val="0"/>
                              <w:divBdr>
                                <w:top w:val="none" w:sz="0" w:space="0" w:color="auto"/>
                                <w:left w:val="none" w:sz="0" w:space="0" w:color="auto"/>
                                <w:bottom w:val="none" w:sz="0" w:space="0" w:color="auto"/>
                                <w:right w:val="none" w:sz="0" w:space="0" w:color="auto"/>
                              </w:divBdr>
                              <w:divsChild>
                                <w:div w:id="329450456">
                                  <w:marLeft w:val="0"/>
                                  <w:marRight w:val="0"/>
                                  <w:marTop w:val="0"/>
                                  <w:marBottom w:val="0"/>
                                  <w:divBdr>
                                    <w:top w:val="none" w:sz="0" w:space="0" w:color="auto"/>
                                    <w:left w:val="none" w:sz="0" w:space="0" w:color="auto"/>
                                    <w:bottom w:val="none" w:sz="0" w:space="0" w:color="auto"/>
                                    <w:right w:val="none" w:sz="0" w:space="0" w:color="auto"/>
                                  </w:divBdr>
                                  <w:divsChild>
                                    <w:div w:id="131754445">
                                      <w:marLeft w:val="0"/>
                                      <w:marRight w:val="0"/>
                                      <w:marTop w:val="0"/>
                                      <w:marBottom w:val="0"/>
                                      <w:divBdr>
                                        <w:top w:val="none" w:sz="0" w:space="0" w:color="auto"/>
                                        <w:left w:val="none" w:sz="0" w:space="0" w:color="auto"/>
                                        <w:bottom w:val="none" w:sz="0" w:space="0" w:color="auto"/>
                                        <w:right w:val="none" w:sz="0" w:space="0" w:color="auto"/>
                                      </w:divBdr>
                                      <w:divsChild>
                                        <w:div w:id="3554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452050">
          <w:marLeft w:val="0"/>
          <w:marRight w:val="0"/>
          <w:marTop w:val="0"/>
          <w:marBottom w:val="0"/>
          <w:divBdr>
            <w:top w:val="none" w:sz="0" w:space="0" w:color="auto"/>
            <w:left w:val="none" w:sz="0" w:space="0" w:color="auto"/>
            <w:bottom w:val="none" w:sz="0" w:space="0" w:color="auto"/>
            <w:right w:val="none" w:sz="0" w:space="0" w:color="auto"/>
          </w:divBdr>
          <w:divsChild>
            <w:div w:id="1544294748">
              <w:marLeft w:val="0"/>
              <w:marRight w:val="0"/>
              <w:marTop w:val="0"/>
              <w:marBottom w:val="0"/>
              <w:divBdr>
                <w:top w:val="none" w:sz="0" w:space="0" w:color="auto"/>
                <w:left w:val="none" w:sz="0" w:space="0" w:color="auto"/>
                <w:bottom w:val="none" w:sz="0" w:space="0" w:color="auto"/>
                <w:right w:val="none" w:sz="0" w:space="0" w:color="auto"/>
              </w:divBdr>
              <w:divsChild>
                <w:div w:id="172038079">
                  <w:marLeft w:val="0"/>
                  <w:marRight w:val="0"/>
                  <w:marTop w:val="0"/>
                  <w:marBottom w:val="0"/>
                  <w:divBdr>
                    <w:top w:val="none" w:sz="0" w:space="0" w:color="auto"/>
                    <w:left w:val="none" w:sz="0" w:space="0" w:color="auto"/>
                    <w:bottom w:val="none" w:sz="0" w:space="0" w:color="auto"/>
                    <w:right w:val="none" w:sz="0" w:space="0" w:color="auto"/>
                  </w:divBdr>
                  <w:divsChild>
                    <w:div w:id="793329018">
                      <w:marLeft w:val="0"/>
                      <w:marRight w:val="0"/>
                      <w:marTop w:val="0"/>
                      <w:marBottom w:val="0"/>
                      <w:divBdr>
                        <w:top w:val="none" w:sz="0" w:space="0" w:color="auto"/>
                        <w:left w:val="none" w:sz="0" w:space="0" w:color="auto"/>
                        <w:bottom w:val="none" w:sz="0" w:space="0" w:color="auto"/>
                        <w:right w:val="none" w:sz="0" w:space="0" w:color="auto"/>
                      </w:divBdr>
                      <w:divsChild>
                        <w:div w:id="1935942706">
                          <w:marLeft w:val="0"/>
                          <w:marRight w:val="0"/>
                          <w:marTop w:val="0"/>
                          <w:marBottom w:val="0"/>
                          <w:divBdr>
                            <w:top w:val="none" w:sz="0" w:space="0" w:color="auto"/>
                            <w:left w:val="none" w:sz="0" w:space="0" w:color="auto"/>
                            <w:bottom w:val="none" w:sz="0" w:space="0" w:color="auto"/>
                            <w:right w:val="none" w:sz="0" w:space="0" w:color="auto"/>
                          </w:divBdr>
                          <w:divsChild>
                            <w:div w:id="1768386007">
                              <w:marLeft w:val="0"/>
                              <w:marRight w:val="0"/>
                              <w:marTop w:val="0"/>
                              <w:marBottom w:val="0"/>
                              <w:divBdr>
                                <w:top w:val="none" w:sz="0" w:space="0" w:color="auto"/>
                                <w:left w:val="none" w:sz="0" w:space="0" w:color="auto"/>
                                <w:bottom w:val="none" w:sz="0" w:space="0" w:color="auto"/>
                                <w:right w:val="none" w:sz="0" w:space="0" w:color="auto"/>
                              </w:divBdr>
                              <w:divsChild>
                                <w:div w:id="4033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47153">
                  <w:marLeft w:val="0"/>
                  <w:marRight w:val="0"/>
                  <w:marTop w:val="0"/>
                  <w:marBottom w:val="0"/>
                  <w:divBdr>
                    <w:top w:val="none" w:sz="0" w:space="0" w:color="auto"/>
                    <w:left w:val="none" w:sz="0" w:space="0" w:color="auto"/>
                    <w:bottom w:val="none" w:sz="0" w:space="0" w:color="auto"/>
                    <w:right w:val="none" w:sz="0" w:space="0" w:color="auto"/>
                  </w:divBdr>
                  <w:divsChild>
                    <w:div w:id="1427075466">
                      <w:marLeft w:val="0"/>
                      <w:marRight w:val="0"/>
                      <w:marTop w:val="0"/>
                      <w:marBottom w:val="0"/>
                      <w:divBdr>
                        <w:top w:val="none" w:sz="0" w:space="0" w:color="auto"/>
                        <w:left w:val="none" w:sz="0" w:space="0" w:color="auto"/>
                        <w:bottom w:val="none" w:sz="0" w:space="0" w:color="auto"/>
                        <w:right w:val="none" w:sz="0" w:space="0" w:color="auto"/>
                      </w:divBdr>
                      <w:divsChild>
                        <w:div w:id="1269587179">
                          <w:marLeft w:val="0"/>
                          <w:marRight w:val="0"/>
                          <w:marTop w:val="0"/>
                          <w:marBottom w:val="0"/>
                          <w:divBdr>
                            <w:top w:val="none" w:sz="0" w:space="0" w:color="auto"/>
                            <w:left w:val="none" w:sz="0" w:space="0" w:color="auto"/>
                            <w:bottom w:val="none" w:sz="0" w:space="0" w:color="auto"/>
                            <w:right w:val="none" w:sz="0" w:space="0" w:color="auto"/>
                          </w:divBdr>
                          <w:divsChild>
                            <w:div w:id="925192616">
                              <w:marLeft w:val="0"/>
                              <w:marRight w:val="0"/>
                              <w:marTop w:val="0"/>
                              <w:marBottom w:val="0"/>
                              <w:divBdr>
                                <w:top w:val="none" w:sz="0" w:space="0" w:color="auto"/>
                                <w:left w:val="none" w:sz="0" w:space="0" w:color="auto"/>
                                <w:bottom w:val="none" w:sz="0" w:space="0" w:color="auto"/>
                                <w:right w:val="none" w:sz="0" w:space="0" w:color="auto"/>
                              </w:divBdr>
                              <w:divsChild>
                                <w:div w:id="1362632481">
                                  <w:marLeft w:val="0"/>
                                  <w:marRight w:val="0"/>
                                  <w:marTop w:val="0"/>
                                  <w:marBottom w:val="0"/>
                                  <w:divBdr>
                                    <w:top w:val="none" w:sz="0" w:space="0" w:color="auto"/>
                                    <w:left w:val="none" w:sz="0" w:space="0" w:color="auto"/>
                                    <w:bottom w:val="none" w:sz="0" w:space="0" w:color="auto"/>
                                    <w:right w:val="none" w:sz="0" w:space="0" w:color="auto"/>
                                  </w:divBdr>
                                  <w:divsChild>
                                    <w:div w:id="13356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9029">
      <w:bodyDiv w:val="1"/>
      <w:marLeft w:val="0"/>
      <w:marRight w:val="0"/>
      <w:marTop w:val="0"/>
      <w:marBottom w:val="0"/>
      <w:divBdr>
        <w:top w:val="none" w:sz="0" w:space="0" w:color="auto"/>
        <w:left w:val="none" w:sz="0" w:space="0" w:color="auto"/>
        <w:bottom w:val="none" w:sz="0" w:space="0" w:color="auto"/>
        <w:right w:val="none" w:sz="0" w:space="0" w:color="auto"/>
      </w:divBdr>
      <w:divsChild>
        <w:div w:id="141508563">
          <w:marLeft w:val="0"/>
          <w:marRight w:val="0"/>
          <w:marTop w:val="0"/>
          <w:marBottom w:val="0"/>
          <w:divBdr>
            <w:top w:val="none" w:sz="0" w:space="0" w:color="auto"/>
            <w:left w:val="none" w:sz="0" w:space="0" w:color="auto"/>
            <w:bottom w:val="none" w:sz="0" w:space="0" w:color="auto"/>
            <w:right w:val="none" w:sz="0" w:space="0" w:color="auto"/>
          </w:divBdr>
          <w:divsChild>
            <w:div w:id="763526940">
              <w:marLeft w:val="0"/>
              <w:marRight w:val="0"/>
              <w:marTop w:val="0"/>
              <w:marBottom w:val="0"/>
              <w:divBdr>
                <w:top w:val="none" w:sz="0" w:space="0" w:color="auto"/>
                <w:left w:val="none" w:sz="0" w:space="0" w:color="auto"/>
                <w:bottom w:val="none" w:sz="0" w:space="0" w:color="auto"/>
                <w:right w:val="none" w:sz="0" w:space="0" w:color="auto"/>
              </w:divBdr>
              <w:divsChild>
                <w:div w:id="205067417">
                  <w:marLeft w:val="0"/>
                  <w:marRight w:val="0"/>
                  <w:marTop w:val="0"/>
                  <w:marBottom w:val="0"/>
                  <w:divBdr>
                    <w:top w:val="none" w:sz="0" w:space="0" w:color="auto"/>
                    <w:left w:val="none" w:sz="0" w:space="0" w:color="auto"/>
                    <w:bottom w:val="none" w:sz="0" w:space="0" w:color="auto"/>
                    <w:right w:val="none" w:sz="0" w:space="0" w:color="auto"/>
                  </w:divBdr>
                  <w:divsChild>
                    <w:div w:id="598878011">
                      <w:marLeft w:val="0"/>
                      <w:marRight w:val="0"/>
                      <w:marTop w:val="0"/>
                      <w:marBottom w:val="0"/>
                      <w:divBdr>
                        <w:top w:val="none" w:sz="0" w:space="0" w:color="auto"/>
                        <w:left w:val="none" w:sz="0" w:space="0" w:color="auto"/>
                        <w:bottom w:val="none" w:sz="0" w:space="0" w:color="auto"/>
                        <w:right w:val="none" w:sz="0" w:space="0" w:color="auto"/>
                      </w:divBdr>
                      <w:divsChild>
                        <w:div w:id="463694580">
                          <w:marLeft w:val="0"/>
                          <w:marRight w:val="0"/>
                          <w:marTop w:val="0"/>
                          <w:marBottom w:val="0"/>
                          <w:divBdr>
                            <w:top w:val="none" w:sz="0" w:space="0" w:color="auto"/>
                            <w:left w:val="none" w:sz="0" w:space="0" w:color="auto"/>
                            <w:bottom w:val="none" w:sz="0" w:space="0" w:color="auto"/>
                            <w:right w:val="none" w:sz="0" w:space="0" w:color="auto"/>
                          </w:divBdr>
                          <w:divsChild>
                            <w:div w:id="803079396">
                              <w:marLeft w:val="0"/>
                              <w:marRight w:val="0"/>
                              <w:marTop w:val="0"/>
                              <w:marBottom w:val="0"/>
                              <w:divBdr>
                                <w:top w:val="none" w:sz="0" w:space="0" w:color="auto"/>
                                <w:left w:val="none" w:sz="0" w:space="0" w:color="auto"/>
                                <w:bottom w:val="none" w:sz="0" w:space="0" w:color="auto"/>
                                <w:right w:val="none" w:sz="0" w:space="0" w:color="auto"/>
                              </w:divBdr>
                              <w:divsChild>
                                <w:div w:id="894581872">
                                  <w:marLeft w:val="0"/>
                                  <w:marRight w:val="0"/>
                                  <w:marTop w:val="0"/>
                                  <w:marBottom w:val="0"/>
                                  <w:divBdr>
                                    <w:top w:val="none" w:sz="0" w:space="0" w:color="auto"/>
                                    <w:left w:val="none" w:sz="0" w:space="0" w:color="auto"/>
                                    <w:bottom w:val="none" w:sz="0" w:space="0" w:color="auto"/>
                                    <w:right w:val="none" w:sz="0" w:space="0" w:color="auto"/>
                                  </w:divBdr>
                                  <w:divsChild>
                                    <w:div w:id="8884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6865">
                          <w:marLeft w:val="0"/>
                          <w:marRight w:val="0"/>
                          <w:marTop w:val="0"/>
                          <w:marBottom w:val="0"/>
                          <w:divBdr>
                            <w:top w:val="none" w:sz="0" w:space="0" w:color="auto"/>
                            <w:left w:val="none" w:sz="0" w:space="0" w:color="auto"/>
                            <w:bottom w:val="none" w:sz="0" w:space="0" w:color="auto"/>
                            <w:right w:val="none" w:sz="0" w:space="0" w:color="auto"/>
                          </w:divBdr>
                          <w:divsChild>
                            <w:div w:id="521624135">
                              <w:marLeft w:val="0"/>
                              <w:marRight w:val="0"/>
                              <w:marTop w:val="0"/>
                              <w:marBottom w:val="0"/>
                              <w:divBdr>
                                <w:top w:val="none" w:sz="0" w:space="0" w:color="auto"/>
                                <w:left w:val="none" w:sz="0" w:space="0" w:color="auto"/>
                                <w:bottom w:val="none" w:sz="0" w:space="0" w:color="auto"/>
                                <w:right w:val="none" w:sz="0" w:space="0" w:color="auto"/>
                              </w:divBdr>
                              <w:divsChild>
                                <w:div w:id="1972125528">
                                  <w:marLeft w:val="0"/>
                                  <w:marRight w:val="0"/>
                                  <w:marTop w:val="0"/>
                                  <w:marBottom w:val="0"/>
                                  <w:divBdr>
                                    <w:top w:val="none" w:sz="0" w:space="0" w:color="auto"/>
                                    <w:left w:val="none" w:sz="0" w:space="0" w:color="auto"/>
                                    <w:bottom w:val="none" w:sz="0" w:space="0" w:color="auto"/>
                                    <w:right w:val="none" w:sz="0" w:space="0" w:color="auto"/>
                                  </w:divBdr>
                                  <w:divsChild>
                                    <w:div w:id="10933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480622">
          <w:marLeft w:val="0"/>
          <w:marRight w:val="0"/>
          <w:marTop w:val="0"/>
          <w:marBottom w:val="0"/>
          <w:divBdr>
            <w:top w:val="none" w:sz="0" w:space="0" w:color="auto"/>
            <w:left w:val="none" w:sz="0" w:space="0" w:color="auto"/>
            <w:bottom w:val="none" w:sz="0" w:space="0" w:color="auto"/>
            <w:right w:val="none" w:sz="0" w:space="0" w:color="auto"/>
          </w:divBdr>
          <w:divsChild>
            <w:div w:id="1525171193">
              <w:marLeft w:val="0"/>
              <w:marRight w:val="0"/>
              <w:marTop w:val="0"/>
              <w:marBottom w:val="0"/>
              <w:divBdr>
                <w:top w:val="none" w:sz="0" w:space="0" w:color="auto"/>
                <w:left w:val="none" w:sz="0" w:space="0" w:color="auto"/>
                <w:bottom w:val="none" w:sz="0" w:space="0" w:color="auto"/>
                <w:right w:val="none" w:sz="0" w:space="0" w:color="auto"/>
              </w:divBdr>
              <w:divsChild>
                <w:div w:id="1983389901">
                  <w:marLeft w:val="0"/>
                  <w:marRight w:val="0"/>
                  <w:marTop w:val="0"/>
                  <w:marBottom w:val="0"/>
                  <w:divBdr>
                    <w:top w:val="none" w:sz="0" w:space="0" w:color="auto"/>
                    <w:left w:val="none" w:sz="0" w:space="0" w:color="auto"/>
                    <w:bottom w:val="none" w:sz="0" w:space="0" w:color="auto"/>
                    <w:right w:val="none" w:sz="0" w:space="0" w:color="auto"/>
                  </w:divBdr>
                  <w:divsChild>
                    <w:div w:id="50154835">
                      <w:marLeft w:val="0"/>
                      <w:marRight w:val="0"/>
                      <w:marTop w:val="0"/>
                      <w:marBottom w:val="0"/>
                      <w:divBdr>
                        <w:top w:val="none" w:sz="0" w:space="0" w:color="auto"/>
                        <w:left w:val="none" w:sz="0" w:space="0" w:color="auto"/>
                        <w:bottom w:val="none" w:sz="0" w:space="0" w:color="auto"/>
                        <w:right w:val="none" w:sz="0" w:space="0" w:color="auto"/>
                      </w:divBdr>
                      <w:divsChild>
                        <w:div w:id="474840757">
                          <w:marLeft w:val="0"/>
                          <w:marRight w:val="0"/>
                          <w:marTop w:val="0"/>
                          <w:marBottom w:val="0"/>
                          <w:divBdr>
                            <w:top w:val="none" w:sz="0" w:space="0" w:color="auto"/>
                            <w:left w:val="none" w:sz="0" w:space="0" w:color="auto"/>
                            <w:bottom w:val="none" w:sz="0" w:space="0" w:color="auto"/>
                            <w:right w:val="none" w:sz="0" w:space="0" w:color="auto"/>
                          </w:divBdr>
                          <w:divsChild>
                            <w:div w:id="820928002">
                              <w:marLeft w:val="0"/>
                              <w:marRight w:val="0"/>
                              <w:marTop w:val="0"/>
                              <w:marBottom w:val="0"/>
                              <w:divBdr>
                                <w:top w:val="none" w:sz="0" w:space="0" w:color="auto"/>
                                <w:left w:val="none" w:sz="0" w:space="0" w:color="auto"/>
                                <w:bottom w:val="none" w:sz="0" w:space="0" w:color="auto"/>
                                <w:right w:val="none" w:sz="0" w:space="0" w:color="auto"/>
                              </w:divBdr>
                              <w:divsChild>
                                <w:div w:id="148988539">
                                  <w:marLeft w:val="0"/>
                                  <w:marRight w:val="0"/>
                                  <w:marTop w:val="0"/>
                                  <w:marBottom w:val="0"/>
                                  <w:divBdr>
                                    <w:top w:val="none" w:sz="0" w:space="0" w:color="auto"/>
                                    <w:left w:val="none" w:sz="0" w:space="0" w:color="auto"/>
                                    <w:bottom w:val="none" w:sz="0" w:space="0" w:color="auto"/>
                                    <w:right w:val="none" w:sz="0" w:space="0" w:color="auto"/>
                                  </w:divBdr>
                                  <w:divsChild>
                                    <w:div w:id="2048020235">
                                      <w:marLeft w:val="0"/>
                                      <w:marRight w:val="0"/>
                                      <w:marTop w:val="0"/>
                                      <w:marBottom w:val="0"/>
                                      <w:divBdr>
                                        <w:top w:val="none" w:sz="0" w:space="0" w:color="auto"/>
                                        <w:left w:val="none" w:sz="0" w:space="0" w:color="auto"/>
                                        <w:bottom w:val="none" w:sz="0" w:space="0" w:color="auto"/>
                                        <w:right w:val="none" w:sz="0" w:space="0" w:color="auto"/>
                                      </w:divBdr>
                                      <w:divsChild>
                                        <w:div w:id="7738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40068">
          <w:marLeft w:val="0"/>
          <w:marRight w:val="0"/>
          <w:marTop w:val="0"/>
          <w:marBottom w:val="0"/>
          <w:divBdr>
            <w:top w:val="none" w:sz="0" w:space="0" w:color="auto"/>
            <w:left w:val="none" w:sz="0" w:space="0" w:color="auto"/>
            <w:bottom w:val="none" w:sz="0" w:space="0" w:color="auto"/>
            <w:right w:val="none" w:sz="0" w:space="0" w:color="auto"/>
          </w:divBdr>
          <w:divsChild>
            <w:div w:id="2123530090">
              <w:marLeft w:val="0"/>
              <w:marRight w:val="0"/>
              <w:marTop w:val="0"/>
              <w:marBottom w:val="0"/>
              <w:divBdr>
                <w:top w:val="none" w:sz="0" w:space="0" w:color="auto"/>
                <w:left w:val="none" w:sz="0" w:space="0" w:color="auto"/>
                <w:bottom w:val="none" w:sz="0" w:space="0" w:color="auto"/>
                <w:right w:val="none" w:sz="0" w:space="0" w:color="auto"/>
              </w:divBdr>
              <w:divsChild>
                <w:div w:id="1696006549">
                  <w:marLeft w:val="0"/>
                  <w:marRight w:val="0"/>
                  <w:marTop w:val="0"/>
                  <w:marBottom w:val="0"/>
                  <w:divBdr>
                    <w:top w:val="none" w:sz="0" w:space="0" w:color="auto"/>
                    <w:left w:val="none" w:sz="0" w:space="0" w:color="auto"/>
                    <w:bottom w:val="none" w:sz="0" w:space="0" w:color="auto"/>
                    <w:right w:val="none" w:sz="0" w:space="0" w:color="auto"/>
                  </w:divBdr>
                  <w:divsChild>
                    <w:div w:id="1052001094">
                      <w:marLeft w:val="0"/>
                      <w:marRight w:val="0"/>
                      <w:marTop w:val="0"/>
                      <w:marBottom w:val="0"/>
                      <w:divBdr>
                        <w:top w:val="none" w:sz="0" w:space="0" w:color="auto"/>
                        <w:left w:val="none" w:sz="0" w:space="0" w:color="auto"/>
                        <w:bottom w:val="none" w:sz="0" w:space="0" w:color="auto"/>
                        <w:right w:val="none" w:sz="0" w:space="0" w:color="auto"/>
                      </w:divBdr>
                      <w:divsChild>
                        <w:div w:id="1670711562">
                          <w:marLeft w:val="0"/>
                          <w:marRight w:val="0"/>
                          <w:marTop w:val="0"/>
                          <w:marBottom w:val="0"/>
                          <w:divBdr>
                            <w:top w:val="none" w:sz="0" w:space="0" w:color="auto"/>
                            <w:left w:val="none" w:sz="0" w:space="0" w:color="auto"/>
                            <w:bottom w:val="none" w:sz="0" w:space="0" w:color="auto"/>
                            <w:right w:val="none" w:sz="0" w:space="0" w:color="auto"/>
                          </w:divBdr>
                          <w:divsChild>
                            <w:div w:id="1066415914">
                              <w:marLeft w:val="0"/>
                              <w:marRight w:val="0"/>
                              <w:marTop w:val="0"/>
                              <w:marBottom w:val="0"/>
                              <w:divBdr>
                                <w:top w:val="none" w:sz="0" w:space="0" w:color="auto"/>
                                <w:left w:val="none" w:sz="0" w:space="0" w:color="auto"/>
                                <w:bottom w:val="none" w:sz="0" w:space="0" w:color="auto"/>
                                <w:right w:val="none" w:sz="0" w:space="0" w:color="auto"/>
                              </w:divBdr>
                              <w:divsChild>
                                <w:div w:id="7814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5450">
                  <w:marLeft w:val="0"/>
                  <w:marRight w:val="0"/>
                  <w:marTop w:val="0"/>
                  <w:marBottom w:val="0"/>
                  <w:divBdr>
                    <w:top w:val="none" w:sz="0" w:space="0" w:color="auto"/>
                    <w:left w:val="none" w:sz="0" w:space="0" w:color="auto"/>
                    <w:bottom w:val="none" w:sz="0" w:space="0" w:color="auto"/>
                    <w:right w:val="none" w:sz="0" w:space="0" w:color="auto"/>
                  </w:divBdr>
                  <w:divsChild>
                    <w:div w:id="1265304335">
                      <w:marLeft w:val="0"/>
                      <w:marRight w:val="0"/>
                      <w:marTop w:val="0"/>
                      <w:marBottom w:val="0"/>
                      <w:divBdr>
                        <w:top w:val="none" w:sz="0" w:space="0" w:color="auto"/>
                        <w:left w:val="none" w:sz="0" w:space="0" w:color="auto"/>
                        <w:bottom w:val="none" w:sz="0" w:space="0" w:color="auto"/>
                        <w:right w:val="none" w:sz="0" w:space="0" w:color="auto"/>
                      </w:divBdr>
                      <w:divsChild>
                        <w:div w:id="1945922062">
                          <w:marLeft w:val="0"/>
                          <w:marRight w:val="0"/>
                          <w:marTop w:val="0"/>
                          <w:marBottom w:val="0"/>
                          <w:divBdr>
                            <w:top w:val="none" w:sz="0" w:space="0" w:color="auto"/>
                            <w:left w:val="none" w:sz="0" w:space="0" w:color="auto"/>
                            <w:bottom w:val="none" w:sz="0" w:space="0" w:color="auto"/>
                            <w:right w:val="none" w:sz="0" w:space="0" w:color="auto"/>
                          </w:divBdr>
                          <w:divsChild>
                            <w:div w:id="1295984322">
                              <w:marLeft w:val="0"/>
                              <w:marRight w:val="0"/>
                              <w:marTop w:val="0"/>
                              <w:marBottom w:val="0"/>
                              <w:divBdr>
                                <w:top w:val="none" w:sz="0" w:space="0" w:color="auto"/>
                                <w:left w:val="none" w:sz="0" w:space="0" w:color="auto"/>
                                <w:bottom w:val="none" w:sz="0" w:space="0" w:color="auto"/>
                                <w:right w:val="none" w:sz="0" w:space="0" w:color="auto"/>
                              </w:divBdr>
                              <w:divsChild>
                                <w:div w:id="1077283946">
                                  <w:marLeft w:val="0"/>
                                  <w:marRight w:val="0"/>
                                  <w:marTop w:val="0"/>
                                  <w:marBottom w:val="0"/>
                                  <w:divBdr>
                                    <w:top w:val="none" w:sz="0" w:space="0" w:color="auto"/>
                                    <w:left w:val="none" w:sz="0" w:space="0" w:color="auto"/>
                                    <w:bottom w:val="none" w:sz="0" w:space="0" w:color="auto"/>
                                    <w:right w:val="none" w:sz="0" w:space="0" w:color="auto"/>
                                  </w:divBdr>
                                  <w:divsChild>
                                    <w:div w:id="17104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guepride.com" TargetMode="External"/><Relationship Id="rId3" Type="http://schemas.openxmlformats.org/officeDocument/2006/relationships/settings" Target="settings.xml"/><Relationship Id="rId7" Type="http://schemas.openxmlformats.org/officeDocument/2006/relationships/hyperlink" Target="https://www.praguepr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gueexperience.com" TargetMode="External"/><Relationship Id="rId11" Type="http://schemas.openxmlformats.org/officeDocument/2006/relationships/theme" Target="theme/theme1.xml"/><Relationship Id="rId5" Type="http://schemas.openxmlformats.org/officeDocument/2006/relationships/hyperlink" Target="https://www.tripadvisor.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xpat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2583</Words>
  <Characters>14724</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Castleberry</dc:creator>
  <cp:keywords/>
  <dc:description/>
  <cp:lastModifiedBy>Michael Castleberry</cp:lastModifiedBy>
  <cp:revision>2</cp:revision>
  <dcterms:created xsi:type="dcterms:W3CDTF">2024-09-09T00:16:00Z</dcterms:created>
  <dcterms:modified xsi:type="dcterms:W3CDTF">2024-09-09T01:43:00Z</dcterms:modified>
</cp:coreProperties>
</file>